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1E" w:rsidRDefault="0024131E">
      <w:pPr>
        <w:pStyle w:val="Balk1"/>
        <w:rPr>
          <w:rFonts w:ascii="Times New Roman" w:hAnsi="Times New Roman"/>
        </w:rPr>
      </w:pPr>
    </w:p>
    <w:p w:rsidR="0024131E" w:rsidRDefault="00C11C1B">
      <w:pPr>
        <w:pStyle w:val="Balk1"/>
      </w:pPr>
      <w:r>
        <w:rPr>
          <w:rFonts w:ascii="Times New Roman" w:hAnsi="Times New Roman"/>
        </w:rPr>
        <w:t>BULUŞ SAHİBİ</w:t>
      </w:r>
      <w:r w:rsidR="00A05BAD">
        <w:rPr>
          <w:rFonts w:ascii="Times New Roman" w:hAnsi="Times New Roman"/>
        </w:rPr>
        <w:t xml:space="preserve"> </w:t>
      </w:r>
      <w:r>
        <w:rPr>
          <w:rFonts w:ascii="Times New Roman" w:hAnsi="Times New Roman"/>
        </w:rPr>
        <w:t>–</w:t>
      </w:r>
      <w:permStart w:id="1200425235" w:edGrp="everyone"/>
      <w:r w:rsidR="009164DF">
        <w:rPr>
          <w:rFonts w:ascii="Times New Roman" w:hAnsi="Times New Roman"/>
        </w:rPr>
        <w:t xml:space="preserve"> </w:t>
      </w:r>
      <w:r w:rsidR="008A1F21">
        <w:rPr>
          <w:rFonts w:ascii="Times New Roman" w:hAnsi="Times New Roman"/>
          <w:b w:val="0"/>
        </w:rPr>
        <w:t xml:space="preserve">     </w:t>
      </w:r>
      <w:permEnd w:id="1200425235"/>
    </w:p>
    <w:p w:rsidR="008A1F21" w:rsidRDefault="008A1F21" w:rsidP="00C11C1B">
      <w:pPr>
        <w:ind w:left="567"/>
        <w:rPr>
          <w:rStyle w:val="im"/>
          <w:rFonts w:ascii="Liberation Serif;serif" w:hAnsi="Liberation Serif;serif"/>
        </w:rPr>
      </w:pPr>
      <w:proofErr w:type="spellStart"/>
      <w:r>
        <w:rPr>
          <w:rStyle w:val="im"/>
          <w:rFonts w:ascii="Liberation Serif;serif" w:hAnsi="Liberation Serif;serif" w:hint="eastAsia"/>
        </w:rPr>
        <w:t>Ü</w:t>
      </w:r>
      <w:r>
        <w:rPr>
          <w:rStyle w:val="im"/>
          <w:rFonts w:ascii="Liberation Serif;serif" w:hAnsi="Liberation Serif;serif"/>
        </w:rPr>
        <w:t>ni</w:t>
      </w:r>
      <w:proofErr w:type="spellEnd"/>
      <w:r>
        <w:rPr>
          <w:rStyle w:val="im"/>
          <w:rFonts w:ascii="Liberation Serif;serif" w:hAnsi="Liberation Serif;serif"/>
        </w:rPr>
        <w:t xml:space="preserve"> adresi</w:t>
      </w:r>
    </w:p>
    <w:p w:rsidR="00571C32" w:rsidRDefault="00A05BAD" w:rsidP="00C11C1B">
      <w:pPr>
        <w:ind w:left="567"/>
        <w:rPr>
          <w:rStyle w:val="xrtl"/>
          <w:rFonts w:ascii="Times New Roman" w:hAnsi="Times New Roman"/>
        </w:rPr>
      </w:pPr>
      <w:r w:rsidRPr="005A1B42">
        <w:rPr>
          <w:rStyle w:val="xrtl"/>
          <w:rFonts w:ascii="Times New Roman" w:hAnsi="Times New Roman"/>
        </w:rPr>
        <w:t>Tel</w:t>
      </w:r>
      <w:r w:rsidR="00364B3E">
        <w:rPr>
          <w:rStyle w:val="xrtl"/>
          <w:rFonts w:ascii="Times New Roman" w:hAnsi="Times New Roman"/>
        </w:rPr>
        <w:t>:</w:t>
      </w:r>
    </w:p>
    <w:p w:rsidR="0024131E" w:rsidRDefault="00C11C1B" w:rsidP="00C11C1B">
      <w:pPr>
        <w:spacing w:line="360" w:lineRule="auto"/>
        <w:ind w:left="567"/>
        <w:jc w:val="both"/>
        <w:rPr>
          <w:rFonts w:ascii="Times New Roman" w:hAnsi="Times New Roman"/>
        </w:rPr>
      </w:pPr>
      <w:proofErr w:type="gramStart"/>
      <w:r>
        <w:rPr>
          <w:rFonts w:ascii="Times New Roman" w:hAnsi="Times New Roman"/>
        </w:rPr>
        <w:t>e</w:t>
      </w:r>
      <w:proofErr w:type="gramEnd"/>
      <w:r>
        <w:rPr>
          <w:rFonts w:ascii="Times New Roman" w:hAnsi="Times New Roman"/>
        </w:rPr>
        <w:t>-</w:t>
      </w:r>
      <w:r w:rsidR="00A05BAD">
        <w:rPr>
          <w:rFonts w:ascii="Times New Roman" w:hAnsi="Times New Roman"/>
        </w:rPr>
        <w:t xml:space="preserve">mail: </w:t>
      </w:r>
    </w:p>
    <w:p w:rsidR="0024131E" w:rsidRPr="00C11C1B" w:rsidRDefault="00C11C1B" w:rsidP="00943379">
      <w:pPr>
        <w:jc w:val="center"/>
        <w:rPr>
          <w:rFonts w:ascii="Times New Roman" w:hAnsi="Times New Roman"/>
          <w:b/>
        </w:rPr>
      </w:pPr>
      <w:r w:rsidRPr="00C11C1B">
        <w:rPr>
          <w:rFonts w:ascii="Times New Roman" w:hAnsi="Times New Roman"/>
          <w:b/>
        </w:rPr>
        <w:t>İLE</w:t>
      </w:r>
    </w:p>
    <w:p w:rsidR="0024131E" w:rsidRDefault="00C11C1B">
      <w:pPr>
        <w:pStyle w:val="Balk1"/>
      </w:pPr>
      <w:r>
        <w:rPr>
          <w:rFonts w:ascii="Times New Roman" w:hAnsi="Times New Roman"/>
        </w:rPr>
        <w:t>PATENT VEKİLİ</w:t>
      </w:r>
      <w:r w:rsidR="00A05BAD">
        <w:rPr>
          <w:rFonts w:ascii="Times New Roman" w:hAnsi="Times New Roman"/>
        </w:rPr>
        <w:t xml:space="preserve"> </w:t>
      </w:r>
      <w:r w:rsidR="00A05BAD">
        <w:rPr>
          <w:rFonts w:ascii="Times New Roman" w:hAnsi="Times New Roman"/>
          <w:b w:val="0"/>
        </w:rPr>
        <w:t xml:space="preserve">– </w:t>
      </w:r>
      <w:r w:rsidRPr="00C11C1B">
        <w:rPr>
          <w:rFonts w:ascii="Times New Roman" w:hAnsi="Times New Roman"/>
          <w:b w:val="0"/>
        </w:rPr>
        <w:t>Ahmet AKKAŞ</w:t>
      </w:r>
    </w:p>
    <w:p w:rsidR="0024131E" w:rsidRPr="00DE4BE5" w:rsidRDefault="00C11C1B" w:rsidP="00C11C1B">
      <w:pPr>
        <w:ind w:left="567"/>
      </w:pPr>
      <w:r w:rsidRPr="00C11C1B">
        <w:rPr>
          <w:rFonts w:ascii="Times New Roman" w:hAnsi="Times New Roman"/>
          <w:color w:val="000000"/>
        </w:rPr>
        <w:t>Firdevs Marka ve Patent Ofisi</w:t>
      </w:r>
      <w:r>
        <w:rPr>
          <w:rFonts w:ascii="Times New Roman" w:hAnsi="Times New Roman"/>
          <w:color w:val="000000"/>
        </w:rPr>
        <w:t xml:space="preserve">, </w:t>
      </w:r>
      <w:r w:rsidRPr="00C11C1B">
        <w:rPr>
          <w:rFonts w:ascii="Times New Roman" w:hAnsi="Times New Roman"/>
          <w:color w:val="000000"/>
        </w:rPr>
        <w:t>Medrese Mh. ⁠⁠⁠Aras İş Merkezi</w:t>
      </w:r>
      <w:r>
        <w:rPr>
          <w:rFonts w:ascii="Times New Roman" w:hAnsi="Times New Roman"/>
          <w:color w:val="000000"/>
        </w:rPr>
        <w:t>,</w:t>
      </w:r>
      <w:r w:rsidRPr="00C11C1B">
        <w:rPr>
          <w:rFonts w:ascii="Times New Roman" w:hAnsi="Times New Roman"/>
          <w:color w:val="000000"/>
        </w:rPr>
        <w:t xml:space="preserve"> Selçuklu</w:t>
      </w:r>
      <w:r>
        <w:rPr>
          <w:rFonts w:ascii="Times New Roman" w:hAnsi="Times New Roman"/>
          <w:color w:val="000000"/>
        </w:rPr>
        <w:t>,</w:t>
      </w:r>
      <w:r w:rsidR="00DB1A50">
        <w:rPr>
          <w:rFonts w:ascii="Times New Roman" w:hAnsi="Times New Roman"/>
          <w:color w:val="000000"/>
        </w:rPr>
        <w:t xml:space="preserve"> Konya</w:t>
      </w:r>
    </w:p>
    <w:p w:rsidR="0024131E" w:rsidRDefault="00C11C1B" w:rsidP="00C11C1B">
      <w:pPr>
        <w:ind w:left="567"/>
        <w:rPr>
          <w:rFonts w:ascii="Times New Roman" w:hAnsi="Times New Roman"/>
          <w:color w:val="000000"/>
        </w:rPr>
      </w:pPr>
      <w:r>
        <w:rPr>
          <w:rFonts w:ascii="Times New Roman" w:hAnsi="Times New Roman"/>
          <w:bCs/>
          <w:color w:val="000000"/>
        </w:rPr>
        <w:t>Tel:</w:t>
      </w:r>
      <w:r w:rsidR="00A05BAD" w:rsidRPr="00DE4BE5">
        <w:rPr>
          <w:rFonts w:ascii="Times New Roman" w:hAnsi="Times New Roman"/>
          <w:color w:val="000000"/>
        </w:rPr>
        <w:t xml:space="preserve"> </w:t>
      </w:r>
      <w:r>
        <w:rPr>
          <w:rFonts w:ascii="Times New Roman" w:hAnsi="Times New Roman"/>
          <w:color w:val="000000"/>
        </w:rPr>
        <w:t>(</w:t>
      </w:r>
      <w:r w:rsidRPr="00C11C1B">
        <w:rPr>
          <w:rFonts w:ascii="Times New Roman" w:hAnsi="Times New Roman"/>
          <w:color w:val="000000"/>
        </w:rPr>
        <w:t>507</w:t>
      </w:r>
      <w:r>
        <w:rPr>
          <w:rFonts w:ascii="Times New Roman" w:hAnsi="Times New Roman"/>
          <w:color w:val="000000"/>
        </w:rPr>
        <w:t>)</w:t>
      </w:r>
      <w:r w:rsidRPr="00C11C1B">
        <w:rPr>
          <w:rFonts w:ascii="Times New Roman" w:hAnsi="Times New Roman"/>
          <w:color w:val="000000"/>
        </w:rPr>
        <w:t xml:space="preserve"> 182 70 71</w:t>
      </w:r>
    </w:p>
    <w:p w:rsidR="00C11C1B" w:rsidRPr="00C11C1B" w:rsidRDefault="00C11C1B" w:rsidP="00C11C1B">
      <w:pPr>
        <w:ind w:left="567"/>
        <w:rPr>
          <w:rFonts w:ascii="Times New Roman" w:hAnsi="Times New Roman"/>
          <w:color w:val="000000"/>
        </w:rPr>
      </w:pPr>
      <w:r>
        <w:rPr>
          <w:rFonts w:ascii="Times New Roman" w:hAnsi="Times New Roman"/>
          <w:color w:val="000000"/>
        </w:rPr>
        <w:t xml:space="preserve">e-mail: </w:t>
      </w:r>
      <w:r w:rsidRPr="00C11C1B">
        <w:rPr>
          <w:rFonts w:ascii="Times New Roman" w:hAnsi="Times New Roman"/>
          <w:color w:val="000000"/>
        </w:rPr>
        <w:t>patent@firdevspatent.com</w:t>
      </w:r>
    </w:p>
    <w:p w:rsidR="00943379" w:rsidRDefault="00943379" w:rsidP="00943379">
      <w:pPr>
        <w:pStyle w:val="Balk7"/>
        <w:spacing w:before="0" w:after="0"/>
        <w:jc w:val="center"/>
        <w:rPr>
          <w:rFonts w:ascii="Times New Roman" w:hAnsi="Times New Roman"/>
          <w:b/>
          <w:color w:val="000000"/>
        </w:rPr>
      </w:pPr>
    </w:p>
    <w:p w:rsidR="0024131E" w:rsidRDefault="00A05BAD" w:rsidP="00C11C1B">
      <w:pPr>
        <w:pStyle w:val="Balk7"/>
        <w:jc w:val="center"/>
        <w:rPr>
          <w:rFonts w:ascii="Times New Roman" w:hAnsi="Times New Roman"/>
          <w:b/>
          <w:color w:val="000000"/>
        </w:rPr>
      </w:pPr>
      <w:r>
        <w:rPr>
          <w:rFonts w:ascii="Times New Roman" w:hAnsi="Times New Roman"/>
          <w:b/>
          <w:color w:val="000000"/>
        </w:rPr>
        <w:t xml:space="preserve">ARASINDA İMZALANAN </w:t>
      </w:r>
      <w:r w:rsidR="00C11C1B">
        <w:rPr>
          <w:rFonts w:ascii="Times New Roman" w:hAnsi="Times New Roman"/>
          <w:b/>
          <w:color w:val="000000"/>
        </w:rPr>
        <w:t>PATENT BAŞVURUSU</w:t>
      </w:r>
      <w:r>
        <w:rPr>
          <w:rFonts w:ascii="Times New Roman" w:hAnsi="Times New Roman"/>
          <w:b/>
          <w:color w:val="000000"/>
        </w:rPr>
        <w:t xml:space="preserve"> </w:t>
      </w:r>
    </w:p>
    <w:p w:rsidR="0024131E" w:rsidRDefault="00A05BAD" w:rsidP="00571C32">
      <w:pPr>
        <w:pStyle w:val="KonuBal"/>
        <w:spacing w:before="120" w:after="120"/>
      </w:pPr>
      <w:r>
        <w:rPr>
          <w:sz w:val="24"/>
          <w:szCs w:val="24"/>
        </w:rPr>
        <w:t>BİLGİ DEĞİŞİMİ VE GİZLİLİK ANLAŞMASI</w:t>
      </w:r>
    </w:p>
    <w:p w:rsidR="0024131E" w:rsidRDefault="0024131E">
      <w:pPr>
        <w:spacing w:line="360" w:lineRule="auto"/>
        <w:jc w:val="both"/>
        <w:rPr>
          <w:rFonts w:ascii="Times New Roman" w:hAnsi="Times New Roman"/>
        </w:rPr>
      </w:pPr>
    </w:p>
    <w:p w:rsidR="0024131E" w:rsidRDefault="00C11C1B">
      <w:pPr>
        <w:spacing w:line="360" w:lineRule="auto"/>
        <w:jc w:val="both"/>
        <w:rPr>
          <w:rFonts w:ascii="Times New Roman" w:hAnsi="Times New Roman"/>
        </w:rPr>
      </w:pPr>
      <w:r>
        <w:rPr>
          <w:rFonts w:ascii="Times New Roman" w:hAnsi="Times New Roman"/>
        </w:rPr>
        <w:t xml:space="preserve">Başvuru </w:t>
      </w:r>
      <w:r w:rsidR="00A05BAD">
        <w:rPr>
          <w:rFonts w:ascii="Times New Roman" w:hAnsi="Times New Roman"/>
        </w:rPr>
        <w:t xml:space="preserve">dâhilinde her ikisi de tek tek “Taraf” veya birlikte “Taraflar” olarak anılacaktır.  Yapılan bu </w:t>
      </w:r>
      <w:r w:rsidR="00471767">
        <w:rPr>
          <w:rFonts w:ascii="Times New Roman" w:hAnsi="Times New Roman"/>
        </w:rPr>
        <w:t>a</w:t>
      </w:r>
      <w:r w:rsidR="00A05BAD">
        <w:rPr>
          <w:rFonts w:ascii="Times New Roman" w:hAnsi="Times New Roman"/>
        </w:rPr>
        <w:t>nlaşma</w:t>
      </w:r>
      <w:r w:rsidR="00471767">
        <w:rPr>
          <w:rFonts w:ascii="Times New Roman" w:hAnsi="Times New Roman"/>
        </w:rPr>
        <w:t xml:space="preserve">da </w:t>
      </w:r>
      <w:r w:rsidR="00A05BAD">
        <w:rPr>
          <w:rFonts w:ascii="Times New Roman" w:hAnsi="Times New Roman"/>
        </w:rPr>
        <w:t xml:space="preserve">Taraflar, </w:t>
      </w:r>
    </w:p>
    <w:p w:rsidR="0024131E" w:rsidRDefault="0024131E">
      <w:pPr>
        <w:jc w:val="both"/>
        <w:rPr>
          <w:rFonts w:ascii="Times New Roman" w:hAnsi="Times New Roman"/>
        </w:rPr>
      </w:pPr>
    </w:p>
    <w:p w:rsidR="0024131E" w:rsidRDefault="00A05BAD">
      <w:pPr>
        <w:spacing w:line="360" w:lineRule="auto"/>
        <w:jc w:val="both"/>
      </w:pPr>
      <w:r>
        <w:rPr>
          <w:rFonts w:ascii="Times New Roman" w:hAnsi="Times New Roman"/>
        </w:rPr>
        <w:t>A) “</w:t>
      </w:r>
      <w:r>
        <w:rPr>
          <w:rFonts w:ascii="Times New Roman" w:hAnsi="Times New Roman"/>
          <w:b/>
        </w:rPr>
        <w:t>Hizmete Özel</w:t>
      </w:r>
      <w:r>
        <w:rPr>
          <w:rFonts w:ascii="Times New Roman" w:hAnsi="Times New Roman"/>
        </w:rPr>
        <w:t xml:space="preserve">” Gizlilik Dereceli </w:t>
      </w:r>
      <w:r w:rsidRPr="00531D57">
        <w:rPr>
          <w:rFonts w:ascii="Times New Roman" w:hAnsi="Times New Roman"/>
        </w:rPr>
        <w:t>“</w:t>
      </w:r>
      <w:r w:rsidR="009F1174">
        <w:rPr>
          <w:rFonts w:ascii="Times New Roman" w:hAnsi="Times New Roman"/>
        </w:rPr>
        <w:t xml:space="preserve">Sanal Evrende Süspansiyonlu </w:t>
      </w:r>
      <w:r w:rsidR="005007DB">
        <w:rPr>
          <w:rFonts w:ascii="Times New Roman" w:hAnsi="Times New Roman"/>
        </w:rPr>
        <w:t>Koltuk ve Sanal Gerçeklik Gözlüğü ile Araç Sürüş Eğitimi</w:t>
      </w:r>
      <w:r w:rsidRPr="00531D57">
        <w:rPr>
          <w:rFonts w:ascii="Times New Roman" w:hAnsi="Times New Roman"/>
        </w:rPr>
        <w:t>”</w:t>
      </w:r>
      <w:r w:rsidR="00531D57" w:rsidRPr="00531D57">
        <w:rPr>
          <w:rFonts w:ascii="Times New Roman" w:hAnsi="Times New Roman"/>
        </w:rPr>
        <w:t xml:space="preserve"> </w:t>
      </w:r>
      <w:r w:rsidR="00531D57">
        <w:rPr>
          <w:rFonts w:ascii="Times New Roman" w:hAnsi="Times New Roman"/>
        </w:rPr>
        <w:t>b</w:t>
      </w:r>
      <w:r w:rsidR="00531D57" w:rsidRPr="00531D57">
        <w:rPr>
          <w:rFonts w:ascii="Times New Roman" w:hAnsi="Times New Roman"/>
        </w:rPr>
        <w:t>aşlıklı</w:t>
      </w:r>
      <w:r w:rsidR="00531D57">
        <w:rPr>
          <w:rFonts w:ascii="Times New Roman" w:hAnsi="Times New Roman"/>
          <w:b/>
        </w:rPr>
        <w:t xml:space="preserve"> </w:t>
      </w:r>
      <w:r w:rsidR="00531D57">
        <w:rPr>
          <w:rFonts w:ascii="Times New Roman" w:hAnsi="Times New Roman"/>
        </w:rPr>
        <w:t xml:space="preserve">patent başvurusunu </w:t>
      </w:r>
      <w:r>
        <w:rPr>
          <w:rFonts w:ascii="Times New Roman" w:hAnsi="Times New Roman"/>
        </w:rPr>
        <w:t>(bundan böyle “</w:t>
      </w:r>
      <w:r w:rsidR="00531D57">
        <w:rPr>
          <w:rFonts w:ascii="Times New Roman" w:hAnsi="Times New Roman"/>
        </w:rPr>
        <w:t>Patent</w:t>
      </w:r>
      <w:r>
        <w:rPr>
          <w:rFonts w:ascii="Times New Roman" w:hAnsi="Times New Roman"/>
        </w:rPr>
        <w:t>” olarak anılacaktır) çerçevesinde muhtemel bir işbirliği için bilgi alışverişine ihtiyaç duyabileceklerdir.</w:t>
      </w:r>
    </w:p>
    <w:p w:rsidR="0024131E" w:rsidRDefault="0024131E">
      <w:pPr>
        <w:spacing w:line="360" w:lineRule="auto"/>
        <w:jc w:val="both"/>
        <w:rPr>
          <w:rFonts w:ascii="Times New Roman" w:hAnsi="Times New Roman"/>
        </w:rPr>
      </w:pPr>
    </w:p>
    <w:p w:rsidR="0024131E" w:rsidRDefault="00A05BAD" w:rsidP="00AC6803">
      <w:pPr>
        <w:spacing w:line="360" w:lineRule="auto"/>
        <w:jc w:val="both"/>
        <w:rPr>
          <w:rFonts w:ascii="Times New Roman" w:hAnsi="Times New Roman"/>
        </w:rPr>
      </w:pPr>
      <w:r>
        <w:rPr>
          <w:rFonts w:ascii="Times New Roman" w:hAnsi="Times New Roman"/>
        </w:rPr>
        <w:t xml:space="preserve">B) </w:t>
      </w:r>
      <w:r w:rsidR="00531D57">
        <w:rPr>
          <w:rFonts w:ascii="Times New Roman" w:hAnsi="Times New Roman"/>
        </w:rPr>
        <w:t>Patent</w:t>
      </w:r>
      <w:r>
        <w:rPr>
          <w:rFonts w:ascii="Times New Roman" w:hAnsi="Times New Roman"/>
        </w:rPr>
        <w:t xml:space="preserve"> kapsamı, muhtemel işbirliği imkânlarının araştırılması sırasında, bu anlaşma hüküm ve şartlarına uygun olarak, Taraflar’dan birinin diğerine, gizlilik içeren teknik, finansal, ticari vb. bilgiler vermesi gerektiği durumlarda, bu bilgilerin, bilgiyi alan Taraf</w:t>
      </w:r>
      <w:r w:rsidR="00364B3E">
        <w:rPr>
          <w:rFonts w:ascii="Times New Roman" w:hAnsi="Times New Roman"/>
        </w:rPr>
        <w:t>ç</w:t>
      </w:r>
      <w:r>
        <w:rPr>
          <w:rFonts w:ascii="Times New Roman" w:hAnsi="Times New Roman"/>
        </w:rPr>
        <w:t>a yetkisiz kullanımına ve açıklanmasına karşı korunmasını amaçlamaktadırlar.</w:t>
      </w:r>
    </w:p>
    <w:p w:rsidR="0024131E" w:rsidRDefault="00A05BAD" w:rsidP="00531D57">
      <w:pPr>
        <w:pStyle w:val="GvdeMetni"/>
        <w:spacing w:before="120" w:after="120"/>
        <w:jc w:val="both"/>
      </w:pPr>
      <w:r>
        <w:t>Yukarıda belirtilen A ve B maddeleri doğrultusunda, Taraflar aşağıdaki hususlarda anlaşmaya varmışlardır:</w:t>
      </w:r>
    </w:p>
    <w:p w:rsidR="0024131E" w:rsidRDefault="00A05BAD">
      <w:pPr>
        <w:numPr>
          <w:ilvl w:val="0"/>
          <w:numId w:val="2"/>
        </w:numPr>
        <w:spacing w:before="120" w:after="120" w:line="360" w:lineRule="atLeast"/>
        <w:ind w:right="-92"/>
        <w:jc w:val="both"/>
        <w:rPr>
          <w:rFonts w:ascii="Times New Roman" w:hAnsi="Times New Roman"/>
        </w:rPr>
      </w:pPr>
      <w:r>
        <w:rPr>
          <w:rFonts w:ascii="Times New Roman" w:hAnsi="Times New Roman"/>
        </w:rPr>
        <w:t xml:space="preserve">Bu Anlaşma, </w:t>
      </w:r>
      <w:r w:rsidR="00531D57">
        <w:rPr>
          <w:rFonts w:ascii="Times New Roman" w:hAnsi="Times New Roman"/>
        </w:rPr>
        <w:t>Patent</w:t>
      </w:r>
      <w:r>
        <w:rPr>
          <w:rFonts w:ascii="Times New Roman" w:hAnsi="Times New Roman"/>
        </w:rPr>
        <w:t xml:space="preserve"> kapsamında tarafların birlikte çalışma olanaklarının araştırılması ve yapılması gereken çalışmaların sürdürülebilmesi için taraflar arasında değişimi yapılacak olan gizlilik dereceli bilgilerin kullanılması ve korunması konusunda, her iki tarafın yükümlülüklerini belirler. Ancak; bu Anlaşma tarafları, herhangi bir doküman ve/veya bilgiyi birbirlerine ifşa etmek yükümlüğüne sokmaz.</w:t>
      </w:r>
    </w:p>
    <w:p w:rsidR="0024131E" w:rsidRDefault="00A05BAD">
      <w:pPr>
        <w:numPr>
          <w:ilvl w:val="0"/>
          <w:numId w:val="2"/>
        </w:numPr>
        <w:spacing w:before="120" w:after="120" w:line="360" w:lineRule="atLeast"/>
        <w:ind w:left="357" w:right="-91" w:hanging="357"/>
        <w:jc w:val="both"/>
        <w:rPr>
          <w:rFonts w:ascii="Times New Roman" w:hAnsi="Times New Roman"/>
        </w:rPr>
      </w:pPr>
      <w:r>
        <w:rPr>
          <w:rFonts w:ascii="Times New Roman" w:hAnsi="Times New Roman"/>
        </w:rPr>
        <w:t xml:space="preserve">Bu Anlaşmada kullanılan “gizlilik dereceli bilgiler” terimi ile açıklayan tarafça diğer tarafa verilen ve üzerinde açıklayan tarafça konulmuş “Çok Gizli”, “Gizli”, “Ticari Gizli”, “Özel”, “Hizmete Özel” veya benzeri uyarılar bulunan ve bunlarla sınırlı olmamak üzere; açıklayan </w:t>
      </w:r>
      <w:r>
        <w:rPr>
          <w:rFonts w:ascii="Times New Roman" w:hAnsi="Times New Roman"/>
        </w:rPr>
        <w:lastRenderedPageBreak/>
        <w:t>tarafın sahip olduğu tasarım bilgilerini, teknik bilgileri, ticari sırları, fikirleri ve buluşları içeren her türlü yazılı bilgi kastedilecektir. Ayrıca; sözlü, görsel, örnekler veya modeller ile açıklanan (yazılı olmayan) gizlilik dereceli bilgiler ve/veya açıklayan tarafça diğer tarafa verilebilecek cihazların veya komponentlerinin incelenmesi, test edilmesi ve benzeri yöntemlerin kullanılması sureti ile edinilebilecek gizlilik dereceli bilgiler bu Anlaşma kapsamında işlem görecektir. Ancak; sözlü, görsel, örnekler veya modeller ile açıklanan (yazılı olmayan) gizlilik dereceli bilgilerin bu Anlaşma kapsamında işlem görmesi için, açıklayan taraf açıklamayı yapmadan önce açıklanan bilginin gizlilik dereceli bilgi olduğunu belirtecek ve söz konusu bilgi açıklanmasını takip eden 30 (otuz) gün içinde yazılı olarak açıklayan tarafça bilginin aktarıldığı tarafa bildirilecektir (Anlaşma kapsamı yükümlülükler bahse konu 30 (otuz) günlük süre içerisinde de geçerli olacaktır).</w:t>
      </w:r>
    </w:p>
    <w:p w:rsidR="0024131E" w:rsidRPr="00943379" w:rsidRDefault="00A05BAD" w:rsidP="00943379">
      <w:pPr>
        <w:numPr>
          <w:ilvl w:val="0"/>
          <w:numId w:val="2"/>
        </w:numPr>
        <w:spacing w:before="120" w:after="120" w:line="360" w:lineRule="atLeast"/>
        <w:ind w:right="-92"/>
        <w:jc w:val="both"/>
        <w:rPr>
          <w:rFonts w:ascii="Times New Roman" w:hAnsi="Times New Roman"/>
        </w:rPr>
      </w:pPr>
      <w:r>
        <w:rPr>
          <w:rFonts w:ascii="Times New Roman" w:hAnsi="Times New Roman"/>
        </w:rPr>
        <w:t xml:space="preserve">Bu Anlaşmaya göre değişimi yapılacak gizlilik dereceli bilgilerin teslim alınması ve kontrol altında tutulması amacı ile her iki tarafça tayin edilen temas noktaları </w:t>
      </w:r>
      <w:r w:rsidR="00943379">
        <w:rPr>
          <w:rFonts w:ascii="Times New Roman" w:hAnsi="Times New Roman"/>
        </w:rPr>
        <w:t>Çukurova TTO koordinatörlüğüne bildirilir</w:t>
      </w:r>
      <w:r>
        <w:rPr>
          <w:rFonts w:ascii="Times New Roman" w:hAnsi="Times New Roman"/>
        </w:rPr>
        <w:t>.</w:t>
      </w:r>
      <w:r w:rsidR="00943379">
        <w:rPr>
          <w:rFonts w:ascii="Times New Roman" w:hAnsi="Times New Roman"/>
        </w:rPr>
        <w:t xml:space="preserve"> </w:t>
      </w:r>
      <w:r w:rsidRPr="00943379">
        <w:rPr>
          <w:rFonts w:ascii="Times New Roman" w:hAnsi="Times New Roman"/>
        </w:rPr>
        <w:t xml:space="preserve">Taraflar, bu Anlaşma kapsamında değişimi yapılacak gizlilik dereceli bilgileri kendi kuruluşunda teslim almaya yetkili olan şahsı diğer tarafa yazılı ihbarda bulunmak suretiyle değiştirme hak ve yetkisine sahip olacaktır. Yukarıda isimleri belirtilen yetkililer arasında değişimi yapılacak gizlilik derecesine sahip yazışmalar posta/kurye sistemi ile yapılacaktır.  </w:t>
      </w:r>
    </w:p>
    <w:p w:rsidR="0024131E" w:rsidRDefault="00A05BAD">
      <w:pPr>
        <w:numPr>
          <w:ilvl w:val="0"/>
          <w:numId w:val="3"/>
        </w:numPr>
        <w:tabs>
          <w:tab w:val="left" w:pos="4800"/>
        </w:tabs>
        <w:spacing w:before="120" w:after="120" w:line="360" w:lineRule="atLeast"/>
        <w:ind w:right="-92"/>
        <w:jc w:val="both"/>
        <w:rPr>
          <w:rFonts w:ascii="Times New Roman" w:hAnsi="Times New Roman"/>
        </w:rPr>
      </w:pPr>
      <w:r>
        <w:rPr>
          <w:rFonts w:ascii="Times New Roman" w:hAnsi="Times New Roman"/>
        </w:rPr>
        <w:t>Bu Anlaşma, Madde 11 uyarınca feshedilmiş veya sona ermiş olsa dahi, taraflardan her biri, diğer taraftan teslim almış olduğu gizlilik dereceli bilgileri, teslim alma tarihinden itibaren 5 (beş) yıllık bir süre içinde koruma altında tutmayı ve ayrıca;</w:t>
      </w:r>
    </w:p>
    <w:p w:rsidR="0024131E" w:rsidRDefault="00A05BAD">
      <w:pPr>
        <w:numPr>
          <w:ilvl w:val="0"/>
          <w:numId w:val="4"/>
        </w:numPr>
        <w:spacing w:before="72" w:after="72" w:line="360" w:lineRule="atLeast"/>
        <w:ind w:left="709" w:right="-92" w:hanging="357"/>
        <w:jc w:val="both"/>
      </w:pPr>
      <w:r>
        <w:rPr>
          <w:rFonts w:ascii="Times New Roman" w:hAnsi="Times New Roman"/>
        </w:rPr>
        <w:t xml:space="preserve">Gizlilik dereceli bilgileri; sadece </w:t>
      </w:r>
      <w:r w:rsidR="00531D57">
        <w:rPr>
          <w:rFonts w:ascii="Times New Roman" w:hAnsi="Times New Roman"/>
        </w:rPr>
        <w:t>Patent</w:t>
      </w:r>
      <w:r>
        <w:rPr>
          <w:rFonts w:ascii="Times New Roman" w:hAnsi="Times New Roman"/>
        </w:rPr>
        <w:t xml:space="preserve"> amaçları için kullanmay</w:t>
      </w:r>
      <w:r w:rsidR="00531D57">
        <w:rPr>
          <w:rFonts w:ascii="Times New Roman" w:hAnsi="Times New Roman"/>
        </w:rPr>
        <w:t xml:space="preserve">ı, doğrudan veya dolaylı olarak </w:t>
      </w:r>
      <w:r>
        <w:rPr>
          <w:rFonts w:ascii="Times New Roman" w:hAnsi="Times New Roman"/>
        </w:rPr>
        <w:t>kendi</w:t>
      </w:r>
      <w:r w:rsidR="00531D57">
        <w:rPr>
          <w:rFonts w:ascii="Times New Roman" w:hAnsi="Times New Roman"/>
        </w:rPr>
        <w:t xml:space="preserve"> i</w:t>
      </w:r>
      <w:r>
        <w:rPr>
          <w:rFonts w:ascii="Times New Roman" w:hAnsi="Times New Roman"/>
        </w:rPr>
        <w:t xml:space="preserve">şlerinde veya ortağı olduğu veya kendisine ortak olan diğer şirket ve şahısların faaliyetlerinde kullanmamayı, </w:t>
      </w:r>
    </w:p>
    <w:p w:rsidR="0024131E" w:rsidRDefault="00A05BAD">
      <w:pPr>
        <w:numPr>
          <w:ilvl w:val="0"/>
          <w:numId w:val="4"/>
        </w:numPr>
        <w:spacing w:before="72" w:after="72" w:line="360" w:lineRule="atLeast"/>
        <w:ind w:left="709" w:right="-92" w:hanging="357"/>
        <w:jc w:val="both"/>
        <w:rPr>
          <w:rFonts w:ascii="Times New Roman" w:hAnsi="Times New Roman"/>
        </w:rPr>
      </w:pPr>
      <w:r>
        <w:rPr>
          <w:rFonts w:ascii="Times New Roman" w:hAnsi="Times New Roman"/>
        </w:rPr>
        <w:t>Gizlilik dereceli bilgileri; konuyla ilgili olmaları nedeniyle kendi personeline “bilmesi gereken” prensibine göre vermeyi, herhangi bir taşerona ve/veya temin kaynağına ise açıklamayı yapan tarafın yazılı iznini önceden almak ve bu Anlaşma şartlarına uymalarını sağlamak sureti ile vermeyi,</w:t>
      </w:r>
    </w:p>
    <w:p w:rsidR="0024131E" w:rsidRDefault="00A05BAD">
      <w:pPr>
        <w:numPr>
          <w:ilvl w:val="0"/>
          <w:numId w:val="4"/>
        </w:numPr>
        <w:spacing w:before="120" w:after="120" w:line="360" w:lineRule="atLeast"/>
        <w:ind w:left="709" w:right="-92"/>
        <w:jc w:val="both"/>
        <w:rPr>
          <w:rFonts w:ascii="Times New Roman" w:hAnsi="Times New Roman"/>
        </w:rPr>
      </w:pPr>
      <w:r>
        <w:rPr>
          <w:rFonts w:ascii="Times New Roman" w:hAnsi="Times New Roman"/>
        </w:rPr>
        <w:t xml:space="preserve">Gizlilik dereceli bilgileri üçüncü şahıslara açıklamamayı, </w:t>
      </w:r>
    </w:p>
    <w:p w:rsidR="0024131E" w:rsidRDefault="00A05BAD">
      <w:pPr>
        <w:pStyle w:val="bekMetni"/>
        <w:numPr>
          <w:ilvl w:val="0"/>
          <w:numId w:val="4"/>
        </w:numPr>
        <w:spacing w:before="120" w:after="120"/>
        <w:ind w:left="709" w:right="-91"/>
        <w:rPr>
          <w:szCs w:val="24"/>
        </w:rPr>
      </w:pPr>
      <w:r>
        <w:rPr>
          <w:szCs w:val="24"/>
        </w:rPr>
        <w:t>Bu anlaşmanın amaçlarının yerine getirilmesi için gerekli olan haller dışında gizlilik dereceli bilgileri tamamen veya kısmen herhangi bir şekilde kopyalamamayı veya çoğaltmamayı; eğer tamamen veya kısmen kopyalanmış veya çoğaltılmışsa, kopyalanmış veya çoğaltılmış nüshaların üzerinde orijinal metnin üzerinde bulunanlara eşdeğer kısıtlayıcı bir ibarenin olmasını,</w:t>
      </w:r>
    </w:p>
    <w:p w:rsidR="0024131E" w:rsidRPr="0064798A" w:rsidRDefault="00A05BAD" w:rsidP="00657FDC">
      <w:pPr>
        <w:numPr>
          <w:ilvl w:val="0"/>
          <w:numId w:val="4"/>
        </w:numPr>
        <w:spacing w:before="120" w:after="120" w:line="360" w:lineRule="atLeast"/>
        <w:ind w:left="709" w:right="-92"/>
        <w:jc w:val="both"/>
        <w:rPr>
          <w:rFonts w:ascii="Times New Roman" w:hAnsi="Times New Roman"/>
        </w:rPr>
      </w:pPr>
      <w:r w:rsidRPr="0064798A">
        <w:rPr>
          <w:rFonts w:ascii="Times New Roman" w:hAnsi="Times New Roman"/>
        </w:rPr>
        <w:lastRenderedPageBreak/>
        <w:t xml:space="preserve">Diğer tarafa ait gizlilik dereceli bilgileri ihtiva eden veya kullanan cihazları doğrudan veya dolaylı yoldan imal etmemeyi, yurtiçinde veya yurtdışında satmamayı </w:t>
      </w:r>
      <w:r w:rsidR="0064798A">
        <w:rPr>
          <w:rFonts w:ascii="Times New Roman" w:hAnsi="Times New Roman"/>
        </w:rPr>
        <w:t xml:space="preserve">veya başkasına imal ettirmemeyi </w:t>
      </w:r>
      <w:r w:rsidRPr="0064798A">
        <w:rPr>
          <w:rFonts w:ascii="Times New Roman" w:hAnsi="Times New Roman"/>
          <w:b/>
        </w:rPr>
        <w:t>kabul ve taahhüt eder.</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Eğer taraflarca açıklanan gizlilik dereceli bilgiler,</w:t>
      </w:r>
    </w:p>
    <w:p w:rsidR="0024131E" w:rsidRDefault="00A05BAD">
      <w:pPr>
        <w:numPr>
          <w:ilvl w:val="0"/>
          <w:numId w:val="5"/>
        </w:numPr>
        <w:spacing w:after="120" w:line="360" w:lineRule="atLeast"/>
        <w:ind w:left="709" w:right="-91"/>
        <w:jc w:val="both"/>
        <w:rPr>
          <w:rFonts w:ascii="Times New Roman" w:hAnsi="Times New Roman"/>
        </w:rPr>
      </w:pPr>
      <w:r>
        <w:rPr>
          <w:rFonts w:ascii="Times New Roman" w:hAnsi="Times New Roman"/>
        </w:rPr>
        <w:t xml:space="preserve">Alındıkları tarihte bilgiyi alan tarafça biliniyorsa ve bu durum yeterli bir belge(ler) ile kanıtlanabiliyorsa veya </w:t>
      </w:r>
    </w:p>
    <w:p w:rsidR="0024131E" w:rsidRDefault="00A05BAD">
      <w:pPr>
        <w:numPr>
          <w:ilvl w:val="0"/>
          <w:numId w:val="5"/>
        </w:numPr>
        <w:spacing w:after="120" w:line="360" w:lineRule="atLeast"/>
        <w:ind w:left="709" w:right="-91"/>
        <w:jc w:val="both"/>
        <w:rPr>
          <w:rFonts w:ascii="Times New Roman" w:hAnsi="Times New Roman"/>
        </w:rPr>
      </w:pPr>
      <w:r>
        <w:rPr>
          <w:rFonts w:ascii="Times New Roman" w:hAnsi="Times New Roman"/>
        </w:rPr>
        <w:t xml:space="preserve">Bilgiyi alan tarafça diğer taraftan bağımsız olarak geliştirilmişse ve bu durum yeterli bir belge(ler) ile kanıtlanabiliyorsa veya </w:t>
      </w:r>
    </w:p>
    <w:p w:rsidR="0024131E" w:rsidRDefault="00A05BAD">
      <w:pPr>
        <w:numPr>
          <w:ilvl w:val="0"/>
          <w:numId w:val="5"/>
        </w:numPr>
        <w:spacing w:after="120" w:line="360" w:lineRule="atLeast"/>
        <w:ind w:left="709" w:right="-91"/>
        <w:jc w:val="both"/>
      </w:pPr>
      <w:r>
        <w:rPr>
          <w:rFonts w:ascii="Times New Roman" w:hAnsi="Times New Roman"/>
        </w:rPr>
        <w:t xml:space="preserve">Kamu tarafından o sırada biliniyorsa veya alan tarafın hiçbir kusuru olmaksızın kamuya daha sonra bildirilmişse veya </w:t>
      </w:r>
    </w:p>
    <w:p w:rsidR="0024131E" w:rsidRDefault="00A05BAD">
      <w:pPr>
        <w:numPr>
          <w:ilvl w:val="0"/>
          <w:numId w:val="5"/>
        </w:numPr>
        <w:spacing w:after="120" w:line="360" w:lineRule="atLeast"/>
        <w:ind w:left="709" w:right="-91"/>
        <w:jc w:val="both"/>
        <w:rPr>
          <w:rFonts w:ascii="Times New Roman" w:hAnsi="Times New Roman"/>
        </w:rPr>
      </w:pPr>
      <w:r>
        <w:rPr>
          <w:rFonts w:ascii="Times New Roman" w:hAnsi="Times New Roman"/>
        </w:rPr>
        <w:t xml:space="preserve">Benzer kısıtlamalar olmaksızın ve bu Anlaşmayı ihlal etmeksizin üçüncü bir şahıstan kanuni bir şekilde alınmışlarsa ve bu durum yeterli bir belge ile kanıtlanabiliyorsa veya </w:t>
      </w:r>
    </w:p>
    <w:p w:rsidR="0024131E" w:rsidRDefault="00A05BAD">
      <w:pPr>
        <w:numPr>
          <w:ilvl w:val="0"/>
          <w:numId w:val="5"/>
        </w:numPr>
        <w:spacing w:after="120" w:line="360" w:lineRule="atLeast"/>
        <w:ind w:left="709" w:right="-91"/>
        <w:jc w:val="both"/>
        <w:rPr>
          <w:rFonts w:ascii="Times New Roman" w:hAnsi="Times New Roman"/>
        </w:rPr>
      </w:pPr>
      <w:r>
        <w:rPr>
          <w:rFonts w:ascii="Times New Roman" w:hAnsi="Times New Roman"/>
        </w:rPr>
        <w:t>Yayınlanmaları veya kullanılmaları açıklayan tarafın yazılı izni ile onaylanmışsa veya</w:t>
      </w:r>
    </w:p>
    <w:p w:rsidR="0024131E" w:rsidRDefault="00A05BAD">
      <w:pPr>
        <w:numPr>
          <w:ilvl w:val="0"/>
          <w:numId w:val="5"/>
        </w:numPr>
        <w:spacing w:after="120" w:line="360" w:lineRule="atLeast"/>
        <w:ind w:left="709" w:right="-91"/>
        <w:jc w:val="both"/>
        <w:rPr>
          <w:rFonts w:ascii="Times New Roman" w:hAnsi="Times New Roman"/>
        </w:rPr>
      </w:pPr>
      <w:r>
        <w:rPr>
          <w:rFonts w:ascii="Times New Roman" w:hAnsi="Times New Roman"/>
        </w:rPr>
        <w:t>Alan tarafa bu Anlaşmanın feshedilmesinden veya sona ermesinden sonra gönderilmişse,</w:t>
      </w:r>
    </w:p>
    <w:p w:rsidR="0024131E" w:rsidRDefault="00A05BAD">
      <w:pPr>
        <w:tabs>
          <w:tab w:val="left" w:pos="4800"/>
        </w:tabs>
        <w:spacing w:after="120" w:line="360" w:lineRule="atLeast"/>
        <w:ind w:left="364" w:right="-91"/>
        <w:jc w:val="both"/>
        <w:rPr>
          <w:rFonts w:ascii="Times New Roman" w:hAnsi="Times New Roman"/>
        </w:rPr>
      </w:pPr>
      <w:r>
        <w:rPr>
          <w:rFonts w:ascii="Times New Roman" w:hAnsi="Times New Roman"/>
        </w:rPr>
        <w:t>alan taraf için Madde 4 kapsamındaki kısıtlamalar geçerli olmayacaktır.</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Alan taraf gizlilik dereceli bilgilere en az kendisine ait olan ve aynı derecede önemli gizlilik dereceli bilgileri korumak için sarf ettiği itinayı gösterecektir.</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Taraflardan her biri, bu Anlaşma kapsamındaki ve özellikle bu Anlaşmaya göre elde edilen gizlilik dereceli bilgilerin korunmasına ilişkin yükümlülüklerinden herhangi birini ihlali durumunda meydana gelebilecek zarar ve ziyanı karşılamakla yükümlü olacaktır. Ayrıca;</w:t>
      </w:r>
    </w:p>
    <w:p w:rsidR="0024131E" w:rsidRDefault="00A05BAD">
      <w:pPr>
        <w:numPr>
          <w:ilvl w:val="0"/>
          <w:numId w:val="6"/>
        </w:numPr>
        <w:spacing w:before="120" w:after="120" w:line="360" w:lineRule="atLeast"/>
        <w:ind w:left="709" w:right="-92"/>
        <w:jc w:val="both"/>
        <w:rPr>
          <w:rFonts w:ascii="Times New Roman" w:hAnsi="Times New Roman"/>
        </w:rPr>
      </w:pPr>
      <w:r>
        <w:rPr>
          <w:rFonts w:ascii="Times New Roman" w:hAnsi="Times New Roman"/>
        </w:rPr>
        <w:t>Bu bilgilerin açıklandığının veya kullanıldığının ortaya çıkması halinde alan taraf daha başka açıklama yapılmasını veya kullanımı önlemek için gayret sarf edecektir.</w:t>
      </w:r>
    </w:p>
    <w:p w:rsidR="0024131E" w:rsidRDefault="00A05BAD">
      <w:pPr>
        <w:numPr>
          <w:ilvl w:val="0"/>
          <w:numId w:val="6"/>
        </w:numPr>
        <w:spacing w:before="120" w:after="120" w:line="360" w:lineRule="atLeast"/>
        <w:ind w:left="709" w:right="-92"/>
        <w:jc w:val="both"/>
        <w:rPr>
          <w:rFonts w:ascii="Times New Roman" w:hAnsi="Times New Roman"/>
        </w:rPr>
      </w:pPr>
      <w:r>
        <w:rPr>
          <w:rFonts w:ascii="Times New Roman" w:hAnsi="Times New Roman"/>
        </w:rPr>
        <w:t>Alan taraf, açıklayan tarafa o sıradaki mevcut şartları derhal bildirecek ve açıklayan tarafça talep edilen tüm düzeltici önlemleri uygulamaya koyacaktır.</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ab/>
        <w:t>Bu Anlaşma kapsamında açıklanan gizlilik dereceli bilgilerin kullanılması sonucu, kullanan tarafın cihaz, araç, gereçlerinde, personelinde ve/veya üçüncü şahıslarda meydana gelebilecek zarar ve hasar dolayısı ile açıklayan taraf sorumlu tutulmayacaktır.</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ab/>
        <w:t>Bu Anlaşma, taraflar, tarafların yetkilileri ve halefleri için de bağlayıcı olacaktır.</w:t>
      </w:r>
    </w:p>
    <w:p w:rsidR="0024131E" w:rsidRDefault="00A05BAD">
      <w:pPr>
        <w:numPr>
          <w:ilvl w:val="0"/>
          <w:numId w:val="3"/>
        </w:numPr>
        <w:spacing w:before="120" w:after="120" w:line="360" w:lineRule="atLeast"/>
        <w:ind w:right="-92"/>
        <w:jc w:val="both"/>
        <w:rPr>
          <w:rFonts w:ascii="Times New Roman" w:hAnsi="Times New Roman"/>
        </w:rPr>
      </w:pPr>
      <w:r>
        <w:rPr>
          <w:rFonts w:ascii="Times New Roman" w:hAnsi="Times New Roman"/>
        </w:rPr>
        <w:t>Bu Anlaşmada yer alan hiçbir hüküm herhangi bir fikri ve/veya sınai mülkiyet hakkına ilişkin olarak açıkça veya zımnen herhangi bir hakkın verildiği şeklinde yorumlanmayacaktır.</w:t>
      </w:r>
    </w:p>
    <w:p w:rsidR="0024131E" w:rsidRDefault="00A05BAD">
      <w:pPr>
        <w:numPr>
          <w:ilvl w:val="0"/>
          <w:numId w:val="3"/>
        </w:numPr>
        <w:tabs>
          <w:tab w:val="clear" w:pos="360"/>
          <w:tab w:val="left" w:pos="350"/>
        </w:tabs>
        <w:spacing w:before="120" w:after="120" w:line="360" w:lineRule="atLeast"/>
        <w:ind w:right="-92"/>
        <w:jc w:val="both"/>
      </w:pPr>
      <w:r>
        <w:rPr>
          <w:rFonts w:ascii="Times New Roman" w:hAnsi="Times New Roman"/>
        </w:rPr>
        <w:lastRenderedPageBreak/>
        <w:tab/>
        <w:t xml:space="preserve">Bu Anlaşma, tarafların yazılı mutabakatı ile uzatılmadığı takdirde, son imza tarihinden itibaren </w:t>
      </w:r>
      <w:r w:rsidR="00531D57">
        <w:rPr>
          <w:rFonts w:ascii="Times New Roman" w:hAnsi="Times New Roman"/>
          <w:b/>
        </w:rPr>
        <w:t>Patent</w:t>
      </w:r>
      <w:r>
        <w:rPr>
          <w:rFonts w:ascii="Times New Roman" w:hAnsi="Times New Roman"/>
          <w:b/>
        </w:rPr>
        <w:t>in T</w:t>
      </w:r>
      <w:r w:rsidR="00531D57">
        <w:rPr>
          <w:rFonts w:ascii="Times New Roman" w:hAnsi="Times New Roman"/>
          <w:b/>
        </w:rPr>
        <w:t xml:space="preserve">escillenme </w:t>
      </w:r>
      <w:r>
        <w:rPr>
          <w:rFonts w:ascii="Times New Roman" w:hAnsi="Times New Roman"/>
        </w:rPr>
        <w:t>tarihine kadar</w:t>
      </w:r>
      <w:r>
        <w:rPr>
          <w:rFonts w:ascii="Times New Roman" w:hAnsi="Times New Roman"/>
          <w:b/>
        </w:rPr>
        <w:t xml:space="preserve"> </w:t>
      </w:r>
      <w:r>
        <w:rPr>
          <w:rFonts w:ascii="Times New Roman" w:hAnsi="Times New Roman"/>
        </w:rPr>
        <w:t xml:space="preserve">yürürlükte kalacaktır. </w:t>
      </w:r>
      <w:r w:rsidR="00531D57">
        <w:rPr>
          <w:rFonts w:ascii="Times New Roman" w:hAnsi="Times New Roman"/>
        </w:rPr>
        <w:t>Patentin tescillenme</w:t>
      </w:r>
      <w:r>
        <w:rPr>
          <w:rFonts w:ascii="Times New Roman" w:hAnsi="Times New Roman"/>
        </w:rPr>
        <w:t xml:space="preserve"> tarihinden sonra, bu anlaşma herhangi bir yazılı metine gerek olmadan sonlanmış sayılacaktır. Ancak, taraflardan her biri diğer tarafa otuz (30) takvim günü önceden yazılı ihbarda bulunarak bu Anlaşmayı sona erm</w:t>
      </w:r>
      <w:r w:rsidR="00531D57">
        <w:rPr>
          <w:rFonts w:ascii="Times New Roman" w:hAnsi="Times New Roman"/>
        </w:rPr>
        <w:t>e tarihinden önce feshedebilir.</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ab/>
        <w:t xml:space="preserve">Bu Anlaşma burada belirtildiği üzere feshedildiği veya sona erdiği takdirde, taraflar;    </w:t>
      </w:r>
    </w:p>
    <w:p w:rsidR="0024131E" w:rsidRDefault="00A05BAD">
      <w:pPr>
        <w:spacing w:before="120" w:line="360" w:lineRule="atLeast"/>
        <w:ind w:left="715" w:right="-91" w:hanging="352"/>
        <w:jc w:val="both"/>
        <w:rPr>
          <w:rFonts w:ascii="Times New Roman" w:hAnsi="Times New Roman"/>
        </w:rPr>
      </w:pPr>
      <w:r>
        <w:rPr>
          <w:rFonts w:ascii="Times New Roman" w:hAnsi="Times New Roman"/>
        </w:rPr>
        <w:t>(a)</w:t>
      </w:r>
      <w:r>
        <w:rPr>
          <w:rFonts w:ascii="Times New Roman" w:hAnsi="Times New Roman"/>
        </w:rPr>
        <w:tab/>
        <w:t xml:space="preserve">Diğer tarafa ait gizlilik dereceli bilgilerin kullanımına derhal son verecek ve </w:t>
      </w:r>
    </w:p>
    <w:p w:rsidR="0024131E" w:rsidRDefault="00A05BAD">
      <w:pPr>
        <w:spacing w:before="120" w:line="360" w:lineRule="atLeast"/>
        <w:ind w:left="715" w:right="-91" w:hanging="352"/>
        <w:jc w:val="both"/>
        <w:rPr>
          <w:rFonts w:ascii="Times New Roman" w:hAnsi="Times New Roman"/>
        </w:rPr>
      </w:pPr>
      <w:r>
        <w:rPr>
          <w:rFonts w:ascii="Times New Roman" w:hAnsi="Times New Roman"/>
        </w:rPr>
        <w:t>(b)</w:t>
      </w:r>
      <w:r>
        <w:rPr>
          <w:rFonts w:ascii="Times New Roman" w:hAnsi="Times New Roman"/>
        </w:rPr>
        <w:tab/>
        <w:t>Diğer tarafa ait gizlilik dereceli bilgilerin tüm kopyalarını açıklayan tarafın talebi halinde, talebe uygun olarak iade veya imha edecek ve imha edildiğine dair bir belgeyi diğer tarafa ibraz edecektir.</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ab/>
        <w:t>Bu Anlaşmanın feshedilmesi veya sona ermesi, bu Anlaşmanın 4. Maddesinin bu fesih veya sona erme tarihinden önce alınmış gizlilik dereceli bilgilerin korunmasıyla ilgili olarak alan tarafa yüklediği yükümlülükleri ortadan kaldırmayacaktır.</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ab/>
        <w:t xml:space="preserve">Bu Anlaşma; burada açıklanan hükümler haricinde, taraflara herhangi bir hak ve yükümlülük getirmez, ayrıca; tarafların ortak girişim, ortaklık veya resmi mahiyette başka bir işin kurulmasını amaçladığı, birlikte çalışacakları veya gelecekte başka bir sözleşme yapılacağı şeklinde yorumlanamaz. </w:t>
      </w:r>
    </w:p>
    <w:p w:rsidR="0024131E" w:rsidRDefault="00A05BAD">
      <w:pPr>
        <w:numPr>
          <w:ilvl w:val="0"/>
          <w:numId w:val="3"/>
        </w:numPr>
        <w:tabs>
          <w:tab w:val="clear" w:pos="360"/>
          <w:tab w:val="left" w:pos="350"/>
        </w:tabs>
        <w:spacing w:before="120" w:after="120" w:line="360" w:lineRule="atLeast"/>
        <w:ind w:right="-92"/>
        <w:jc w:val="both"/>
      </w:pPr>
      <w:r>
        <w:rPr>
          <w:rFonts w:ascii="Times New Roman" w:hAnsi="Times New Roman"/>
        </w:rPr>
        <w:t xml:space="preserve">Bu Anlaşmanın yorum ve icrasından doğabilecek anlaşmazlıklar karşılıklı müzakereler yolu ile çözülmeye çalışılacak, çözülemeyen bütün anlaşmazlıklarda T.C. kanunları uygulanacak olup, anlaşmazlıklara Adana Mahkemeleri ve İcra Daireleri bakmaya yetkili olacaktır. </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Yukarıdaki Maddeler taraflar arasındaki Anlaşmanın tümünü teşkil etmekte olup, bu Anlaşmanın konusu kapsamındaki Bilgi Değişimi ve Gizliliğine ilişkin olarak daha önce sözlü veya yazılı olarak yapılmış olan her türlü anlaşmanın, taahhüdün, mutabakatın yerine geçer. Bu Anlaşmada değişiklik ancak tarafların yazılı mutabakatı ile yapılabilir.</w:t>
      </w:r>
    </w:p>
    <w:p w:rsidR="0024131E" w:rsidRDefault="00A05BAD">
      <w:pPr>
        <w:tabs>
          <w:tab w:val="left" w:pos="4800"/>
        </w:tabs>
        <w:spacing w:before="120" w:after="120" w:line="360" w:lineRule="atLeast"/>
        <w:ind w:right="-92"/>
        <w:jc w:val="both"/>
        <w:rPr>
          <w:rFonts w:ascii="Times New Roman" w:hAnsi="Times New Roman"/>
        </w:rPr>
      </w:pPr>
      <w:r>
        <w:rPr>
          <w:rFonts w:ascii="Times New Roman" w:hAnsi="Times New Roman"/>
        </w:rPr>
        <w:t xml:space="preserve">Yukarıdaki hususları teyiden, bu </w:t>
      </w:r>
      <w:r w:rsidR="0064798A">
        <w:rPr>
          <w:rFonts w:ascii="Times New Roman" w:hAnsi="Times New Roman"/>
        </w:rPr>
        <w:t>a</w:t>
      </w:r>
      <w:r>
        <w:rPr>
          <w:rFonts w:ascii="Times New Roman" w:hAnsi="Times New Roman"/>
        </w:rPr>
        <w:t>nlaşma tarafların yetkililerince, on altı (16) Madde ve iki</w:t>
      </w:r>
      <w:r w:rsidR="0064798A">
        <w:rPr>
          <w:rFonts w:ascii="Times New Roman" w:hAnsi="Times New Roman"/>
        </w:rPr>
        <w:t xml:space="preserve"> (2) nüsha olarak imzalanmış </w:t>
      </w:r>
      <w:r w:rsidR="0064798A" w:rsidRPr="0064798A">
        <w:rPr>
          <w:rFonts w:ascii="Times New Roman" w:hAnsi="Times New Roman"/>
        </w:rPr>
        <w:t xml:space="preserve">ve </w:t>
      </w:r>
      <w:permStart w:id="359486082" w:edGrp="everyone"/>
      <w:r w:rsidR="00CE75C8">
        <w:rPr>
          <w:rFonts w:ascii="Times New Roman" w:hAnsi="Times New Roman"/>
        </w:rPr>
        <w:t>…..</w:t>
      </w:r>
      <w:permEnd w:id="359486082"/>
      <w:r w:rsidR="00CE75C8">
        <w:rPr>
          <w:rFonts w:ascii="Times New Roman" w:hAnsi="Times New Roman"/>
        </w:rPr>
        <w:t>/</w:t>
      </w:r>
      <w:permStart w:id="1290674529" w:edGrp="everyone"/>
      <w:r w:rsidR="00CE75C8">
        <w:rPr>
          <w:rFonts w:ascii="Times New Roman" w:hAnsi="Times New Roman"/>
        </w:rPr>
        <w:t>…..</w:t>
      </w:r>
      <w:permEnd w:id="1290674529"/>
      <w:r w:rsidR="00CE75C8">
        <w:rPr>
          <w:rFonts w:ascii="Times New Roman" w:hAnsi="Times New Roman"/>
        </w:rPr>
        <w:t>/</w:t>
      </w:r>
      <w:permStart w:id="1849889792" w:edGrp="everyone"/>
      <w:r w:rsidR="00CE75C8">
        <w:rPr>
          <w:rFonts w:ascii="Times New Roman" w:hAnsi="Times New Roman"/>
        </w:rPr>
        <w:t>…..</w:t>
      </w:r>
      <w:permEnd w:id="1849889792"/>
      <w:r w:rsidR="0064798A" w:rsidRPr="0064798A">
        <w:rPr>
          <w:rFonts w:ascii="Times New Roman" w:hAnsi="Times New Roman"/>
        </w:rPr>
        <w:t xml:space="preserve"> </w:t>
      </w:r>
      <w:r w:rsidRPr="0064798A">
        <w:rPr>
          <w:rFonts w:ascii="Times New Roman" w:hAnsi="Times New Roman"/>
        </w:rPr>
        <w:t xml:space="preserve">tarihinde </w:t>
      </w:r>
      <w:r>
        <w:rPr>
          <w:rFonts w:ascii="Times New Roman" w:hAnsi="Times New Roman"/>
        </w:rPr>
        <w:t>yürürlüğe girmiştir.</w:t>
      </w:r>
    </w:p>
    <w:p w:rsidR="0064798A" w:rsidRDefault="0064798A">
      <w:pPr>
        <w:tabs>
          <w:tab w:val="left" w:pos="4780"/>
        </w:tabs>
        <w:ind w:right="-489"/>
        <w:rPr>
          <w:rFonts w:ascii="Times New Roman" w:hAnsi="Times New Roman"/>
          <w:b/>
        </w:rPr>
      </w:pPr>
    </w:p>
    <w:p w:rsidR="0024131E" w:rsidRDefault="0024131E">
      <w:pPr>
        <w:tabs>
          <w:tab w:val="left" w:pos="4780"/>
        </w:tabs>
        <w:ind w:right="-489"/>
        <w:rPr>
          <w:rFonts w:ascii="Times New Roman" w:hAnsi="Times New Roman"/>
          <w:b/>
        </w:rPr>
      </w:pPr>
    </w:p>
    <w:p w:rsidR="0024131E" w:rsidRPr="0064798A" w:rsidRDefault="00471767" w:rsidP="0064798A">
      <w:pPr>
        <w:tabs>
          <w:tab w:val="left" w:pos="567"/>
          <w:tab w:val="left" w:pos="6096"/>
        </w:tabs>
        <w:ind w:right="-489"/>
        <w:rPr>
          <w:b/>
        </w:rPr>
      </w:pPr>
      <w:r w:rsidRPr="0064798A">
        <w:rPr>
          <w:b/>
        </w:rPr>
        <w:t>Buluş Sahipleri</w:t>
      </w:r>
      <w:r w:rsidR="00A05BAD" w:rsidRPr="0064798A">
        <w:rPr>
          <w:rFonts w:ascii="Times New Roman" w:hAnsi="Times New Roman"/>
          <w:b/>
        </w:rPr>
        <w:tab/>
      </w:r>
      <w:r w:rsidR="0064798A" w:rsidRPr="0064798A">
        <w:rPr>
          <w:b/>
        </w:rPr>
        <w:t>Patent Vekili adına</w:t>
      </w:r>
      <w:r w:rsidR="00A05BAD" w:rsidRPr="0064798A">
        <w:rPr>
          <w:rFonts w:ascii="Times New Roman" w:hAnsi="Times New Roman"/>
          <w:b/>
        </w:rPr>
        <w:tab/>
      </w:r>
      <w:r w:rsidR="00A05BAD" w:rsidRPr="0064798A">
        <w:rPr>
          <w:rFonts w:ascii="Times New Roman" w:hAnsi="Times New Roman"/>
          <w:b/>
        </w:rPr>
        <w:tab/>
      </w:r>
      <w:r w:rsidR="00A05BAD" w:rsidRPr="0064798A">
        <w:rPr>
          <w:rFonts w:ascii="Times New Roman" w:hAnsi="Times New Roman"/>
          <w:b/>
        </w:rPr>
        <w:tab/>
      </w:r>
    </w:p>
    <w:p w:rsidR="00C11C1B" w:rsidRPr="0064798A" w:rsidRDefault="00C11C1B" w:rsidP="0064798A">
      <w:pPr>
        <w:tabs>
          <w:tab w:val="left" w:pos="567"/>
          <w:tab w:val="left" w:pos="6096"/>
          <w:tab w:val="left" w:pos="6804"/>
        </w:tabs>
        <w:ind w:right="-91"/>
        <w:jc w:val="both"/>
      </w:pPr>
      <w:r w:rsidRPr="0064798A">
        <w:rPr>
          <w:rFonts w:ascii="Times New Roman" w:hAnsi="Times New Roman"/>
        </w:rPr>
        <w:t>İsim</w:t>
      </w:r>
      <w:r w:rsidRPr="0064798A">
        <w:rPr>
          <w:rFonts w:ascii="Times New Roman" w:hAnsi="Times New Roman"/>
        </w:rPr>
        <w:tab/>
        <w:t xml:space="preserve"> :</w:t>
      </w:r>
      <w:permStart w:id="2071876246" w:edGrp="everyone"/>
      <w:r w:rsidRPr="0064798A">
        <w:rPr>
          <w:rFonts w:ascii="Times New Roman" w:hAnsi="Times New Roman"/>
        </w:rPr>
        <w:t>..............................</w:t>
      </w:r>
      <w:permEnd w:id="2071876246"/>
      <w:r w:rsidRPr="0064798A">
        <w:rPr>
          <w:rFonts w:ascii="Times New Roman" w:hAnsi="Times New Roman"/>
        </w:rPr>
        <w:tab/>
        <w:t>İsim</w:t>
      </w:r>
      <w:r w:rsidRPr="0064798A">
        <w:rPr>
          <w:rFonts w:ascii="Times New Roman" w:hAnsi="Times New Roman"/>
        </w:rPr>
        <w:tab/>
        <w:t>:</w:t>
      </w:r>
      <w:permStart w:id="489058445" w:edGrp="everyone"/>
      <w:r w:rsidRPr="0064798A">
        <w:rPr>
          <w:rFonts w:ascii="Times New Roman" w:hAnsi="Times New Roman"/>
        </w:rPr>
        <w:t xml:space="preserve"> ...............................</w:t>
      </w:r>
      <w:permEnd w:id="489058445"/>
    </w:p>
    <w:p w:rsidR="0064798A" w:rsidRDefault="0064798A" w:rsidP="0064798A">
      <w:pPr>
        <w:tabs>
          <w:tab w:val="left" w:pos="567"/>
          <w:tab w:val="left" w:pos="6096"/>
          <w:tab w:val="left" w:pos="6804"/>
        </w:tabs>
        <w:ind w:right="-91"/>
        <w:jc w:val="both"/>
      </w:pPr>
      <w:r>
        <w:rPr>
          <w:rFonts w:ascii="Times New Roman" w:hAnsi="Times New Roman"/>
        </w:rPr>
        <w:t>İmza</w:t>
      </w:r>
      <w:r w:rsidR="00C11C1B" w:rsidRPr="0064798A">
        <w:rPr>
          <w:rFonts w:ascii="Times New Roman" w:hAnsi="Times New Roman"/>
        </w:rPr>
        <w:tab/>
        <w:t xml:space="preserve"> :</w:t>
      </w:r>
      <w:r>
        <w:rPr>
          <w:rFonts w:ascii="Times New Roman" w:hAnsi="Times New Roman"/>
        </w:rPr>
        <w:tab/>
        <w:t>İmza</w:t>
      </w:r>
      <w:r w:rsidR="00C11C1B" w:rsidRPr="0064798A">
        <w:rPr>
          <w:rFonts w:ascii="Times New Roman" w:hAnsi="Times New Roman"/>
        </w:rPr>
        <w:tab/>
        <w:t>:</w:t>
      </w:r>
    </w:p>
    <w:p w:rsidR="0064798A" w:rsidRDefault="0064798A">
      <w:pPr>
        <w:rPr>
          <w:rFonts w:ascii="Times New Roman" w:hAnsi="Times New Roman"/>
        </w:rPr>
      </w:pPr>
      <w:bookmarkStart w:id="0" w:name="_GoBack"/>
      <w:bookmarkEnd w:id="0"/>
    </w:p>
    <w:p w:rsidR="0024131E" w:rsidRDefault="00A05BAD" w:rsidP="0064798A">
      <w:pPr>
        <w:ind w:left="2694" w:right="-91"/>
        <w:jc w:val="both"/>
      </w:pPr>
      <w:r>
        <w:rPr>
          <w:rFonts w:ascii="Times New Roman" w:hAnsi="Times New Roman"/>
          <w:b/>
        </w:rPr>
        <w:t>Çukurova TTO</w:t>
      </w:r>
      <w:r w:rsidR="0064798A">
        <w:rPr>
          <w:rFonts w:ascii="Times New Roman" w:hAnsi="Times New Roman"/>
          <w:b/>
        </w:rPr>
        <w:t xml:space="preserve"> adına</w:t>
      </w:r>
    </w:p>
    <w:p w:rsidR="00C11C1B" w:rsidRPr="0064798A" w:rsidRDefault="00C11C1B" w:rsidP="0064798A">
      <w:pPr>
        <w:tabs>
          <w:tab w:val="left" w:pos="3402"/>
        </w:tabs>
        <w:ind w:left="2694" w:right="-91"/>
        <w:jc w:val="both"/>
      </w:pPr>
      <w:r w:rsidRPr="0064798A">
        <w:rPr>
          <w:rFonts w:ascii="Times New Roman" w:hAnsi="Times New Roman"/>
        </w:rPr>
        <w:t>İsim</w:t>
      </w:r>
      <w:r w:rsidRPr="0064798A">
        <w:rPr>
          <w:rFonts w:ascii="Times New Roman" w:hAnsi="Times New Roman"/>
        </w:rPr>
        <w:tab/>
        <w:t xml:space="preserve"> :</w:t>
      </w:r>
      <w:permStart w:id="934084889" w:edGrp="everyone"/>
      <w:r w:rsidRPr="0064798A">
        <w:rPr>
          <w:rFonts w:ascii="Times New Roman" w:hAnsi="Times New Roman"/>
        </w:rPr>
        <w:t>..............................</w:t>
      </w:r>
      <w:permEnd w:id="934084889"/>
    </w:p>
    <w:p w:rsidR="00C11C1B" w:rsidRPr="0064798A" w:rsidRDefault="0064798A" w:rsidP="0064798A">
      <w:pPr>
        <w:tabs>
          <w:tab w:val="left" w:pos="3402"/>
        </w:tabs>
        <w:ind w:left="2694" w:right="-91"/>
        <w:jc w:val="both"/>
      </w:pPr>
      <w:r>
        <w:rPr>
          <w:rFonts w:ascii="Times New Roman" w:hAnsi="Times New Roman"/>
        </w:rPr>
        <w:t>İmza</w:t>
      </w:r>
      <w:r w:rsidR="00C11C1B" w:rsidRPr="0064798A">
        <w:rPr>
          <w:rFonts w:ascii="Times New Roman" w:hAnsi="Times New Roman"/>
        </w:rPr>
        <w:tab/>
        <w:t xml:space="preserve"> </w:t>
      </w:r>
      <w:r>
        <w:rPr>
          <w:rFonts w:ascii="Times New Roman" w:hAnsi="Times New Roman"/>
        </w:rPr>
        <w:t>:</w:t>
      </w:r>
    </w:p>
    <w:p w:rsidR="0024131E" w:rsidRDefault="0024131E">
      <w:pPr>
        <w:ind w:firstLine="850"/>
      </w:pPr>
    </w:p>
    <w:sectPr w:rsidR="0024131E" w:rsidSect="0064798A">
      <w:headerReference w:type="default" r:id="rId8"/>
      <w:footerReference w:type="default" r:id="rId9"/>
      <w:pgSz w:w="11906" w:h="16838"/>
      <w:pgMar w:top="1702" w:right="1134" w:bottom="1702" w:left="1134" w:header="284" w:footer="1134"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01" w:rsidRDefault="00662E01">
      <w:r>
        <w:separator/>
      </w:r>
    </w:p>
  </w:endnote>
  <w:endnote w:type="continuationSeparator" w:id="0">
    <w:p w:rsidR="00662E01" w:rsidRDefault="0066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2"/>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serif">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31E" w:rsidRPr="0064798A" w:rsidRDefault="0024131E">
    <w:pPr>
      <w:pStyle w:val="Altbilgi"/>
      <w:pBdr>
        <w:bottom w:val="single" w:sz="2" w:space="2" w:color="000000"/>
      </w:pBdr>
      <w:rPr>
        <w:sz w:val="8"/>
      </w:rPr>
    </w:pPr>
  </w:p>
  <w:p w:rsidR="00D05177" w:rsidRDefault="00245D50" w:rsidP="00D05177">
    <w:pPr>
      <w:pStyle w:val="Altbilgi"/>
      <w:rPr>
        <w:sz w:val="20"/>
        <w:szCs w:val="20"/>
      </w:rPr>
    </w:pPr>
    <w:r w:rsidRPr="00245D50">
      <w:rPr>
        <w:sz w:val="20"/>
        <w:szCs w:val="20"/>
      </w:rPr>
      <w:t>Balcalı Mah. Güney Kampüs Bulv. Teknokent Sitesi Yönetim ve Kuluçka Merkezi, D: Blok, 01330 Sarıçam/Adana</w:t>
    </w:r>
  </w:p>
  <w:p w:rsidR="00943379" w:rsidRPr="00471767" w:rsidRDefault="00943379" w:rsidP="00471767">
    <w:pPr>
      <w:pStyle w:val="Altbilgi"/>
      <w:framePr w:wrap="around" w:vAnchor="text" w:hAnchor="page" w:x="5880" w:y="356"/>
      <w:jc w:val="center"/>
      <w:rPr>
        <w:rStyle w:val="SayfaNumaras"/>
        <w:b/>
        <w:sz w:val="16"/>
      </w:rPr>
    </w:pPr>
    <w:r w:rsidRPr="00471767">
      <w:rPr>
        <w:rStyle w:val="SayfaNumaras"/>
        <w:b/>
        <w:sz w:val="20"/>
      </w:rPr>
      <w:fldChar w:fldCharType="begin"/>
    </w:r>
    <w:r w:rsidRPr="00471767">
      <w:rPr>
        <w:rStyle w:val="SayfaNumaras"/>
        <w:b/>
        <w:sz w:val="20"/>
      </w:rPr>
      <w:instrText xml:space="preserve">PAGE  </w:instrText>
    </w:r>
    <w:r w:rsidRPr="00471767">
      <w:rPr>
        <w:rStyle w:val="SayfaNumaras"/>
        <w:b/>
        <w:sz w:val="20"/>
      </w:rPr>
      <w:fldChar w:fldCharType="separate"/>
    </w:r>
    <w:r w:rsidR="008A1F21">
      <w:rPr>
        <w:rStyle w:val="SayfaNumaras"/>
        <w:b/>
        <w:noProof/>
        <w:sz w:val="20"/>
      </w:rPr>
      <w:t>4</w:t>
    </w:r>
    <w:r w:rsidRPr="00471767">
      <w:rPr>
        <w:rStyle w:val="SayfaNumaras"/>
        <w:b/>
        <w:sz w:val="20"/>
      </w:rPr>
      <w:fldChar w:fldCharType="end"/>
    </w:r>
    <w:r w:rsidR="00471767">
      <w:rPr>
        <w:rStyle w:val="SayfaNumaras"/>
        <w:b/>
        <w:sz w:val="20"/>
      </w:rPr>
      <w:t>/4</w:t>
    </w:r>
  </w:p>
  <w:p w:rsidR="0024131E" w:rsidRDefault="00A05BAD">
    <w:pPr>
      <w:pStyle w:val="Altbilgi"/>
      <w:tabs>
        <w:tab w:val="left" w:pos="3288"/>
        <w:tab w:val="left" w:pos="6688"/>
      </w:tabs>
      <w:rPr>
        <w:sz w:val="20"/>
        <w:szCs w:val="20"/>
      </w:rPr>
    </w:pPr>
    <w:r>
      <w:rPr>
        <w:sz w:val="20"/>
        <w:szCs w:val="20"/>
      </w:rPr>
      <w:t>Tel : (322) 338 68 69</w:t>
    </w:r>
    <w:r w:rsidR="00D23116">
      <w:rPr>
        <w:sz w:val="20"/>
        <w:szCs w:val="20"/>
      </w:rPr>
      <w:t xml:space="preserve"> </w:t>
    </w:r>
    <w:r>
      <w:rPr>
        <w:sz w:val="20"/>
        <w:szCs w:val="20"/>
      </w:rPr>
      <w:t>-</w:t>
    </w:r>
    <w:r w:rsidR="00D23116">
      <w:rPr>
        <w:sz w:val="20"/>
        <w:szCs w:val="20"/>
      </w:rPr>
      <w:t xml:space="preserve"> </w:t>
    </w:r>
    <w:r>
      <w:rPr>
        <w:sz w:val="20"/>
        <w:szCs w:val="20"/>
      </w:rPr>
      <w:t xml:space="preserve">338 76 79 </w:t>
    </w:r>
    <w:r>
      <w:rPr>
        <w:sz w:val="20"/>
        <w:szCs w:val="20"/>
      </w:rPr>
      <w:tab/>
    </w:r>
    <w:r>
      <w:rPr>
        <w:sz w:val="20"/>
        <w:szCs w:val="20"/>
      </w:rPr>
      <w:tab/>
      <w:t xml:space="preserve">E-posta: </w:t>
    </w:r>
    <w:r w:rsidR="00A97CF3">
      <w:rPr>
        <w:sz w:val="20"/>
        <w:szCs w:val="20"/>
      </w:rPr>
      <w:t>patent@cukurovateknokent.com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01" w:rsidRDefault="00662E01">
      <w:r>
        <w:separator/>
      </w:r>
    </w:p>
  </w:footnote>
  <w:footnote w:type="continuationSeparator" w:id="0">
    <w:p w:rsidR="00662E01" w:rsidRDefault="00662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38" w:rsidRDefault="00C30C38" w:rsidP="00C30C38">
    <w:pPr>
      <w:tabs>
        <w:tab w:val="left" w:pos="1500"/>
      </w:tabs>
      <w:jc w:val="center"/>
      <w:rPr>
        <w:rFonts w:eastAsia="Times New Roman"/>
        <w:b/>
        <w:lang w:eastAsia="tr-TR"/>
      </w:rPr>
    </w:pPr>
    <w:r w:rsidRPr="00CF3B44">
      <w:rPr>
        <w:rFonts w:eastAsia="Times New Roman"/>
        <w:noProof/>
        <w:sz w:val="16"/>
        <w:szCs w:val="16"/>
        <w:lang w:eastAsia="tr-TR" w:bidi="ar-SA"/>
      </w:rPr>
      <w:drawing>
        <wp:anchor distT="0" distB="0" distL="0" distR="0" simplePos="0" relativeHeight="251661312" behindDoc="0" locked="0" layoutInCell="1" allowOverlap="1" wp14:anchorId="0B242B00" wp14:editId="05926729">
          <wp:simplePos x="0" y="0"/>
          <wp:positionH relativeFrom="column">
            <wp:posOffset>5256670</wp:posOffset>
          </wp:positionH>
          <wp:positionV relativeFrom="paragraph">
            <wp:posOffset>-29662</wp:posOffset>
          </wp:positionV>
          <wp:extent cx="864000" cy="86400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CF3B44">
      <w:rPr>
        <w:noProof/>
        <w:lang w:eastAsia="tr-TR" w:bidi="ar-SA"/>
      </w:rPr>
      <w:drawing>
        <wp:anchor distT="0" distB="0" distL="114300" distR="114300" simplePos="0" relativeHeight="251659264" behindDoc="0" locked="0" layoutInCell="1" allowOverlap="1" wp14:anchorId="131E5908" wp14:editId="0E4A317F">
          <wp:simplePos x="0" y="0"/>
          <wp:positionH relativeFrom="column">
            <wp:posOffset>0</wp:posOffset>
          </wp:positionH>
          <wp:positionV relativeFrom="paragraph">
            <wp:posOffset>-26000</wp:posOffset>
          </wp:positionV>
          <wp:extent cx="867410" cy="863600"/>
          <wp:effectExtent l="0" t="0" r="8890" b="0"/>
          <wp:wrapNone/>
          <wp:docPr id="163" name="Picture 163" descr="ÃUKUROVA ÃNÄ°VERSÄ°TESÄ°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UKUROVA ÃNÄ°VERSÄ°TESÄ° LOGO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741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C38" w:rsidRPr="00C30C38" w:rsidRDefault="00C30C38" w:rsidP="00C30C38">
    <w:pPr>
      <w:tabs>
        <w:tab w:val="left" w:pos="1500"/>
      </w:tabs>
      <w:jc w:val="center"/>
      <w:rPr>
        <w:rFonts w:eastAsia="Times New Roman"/>
        <w:b/>
        <w:sz w:val="28"/>
        <w:lang w:eastAsia="tr-TR"/>
      </w:rPr>
    </w:pPr>
    <w:r w:rsidRPr="00C30C38">
      <w:rPr>
        <w:rFonts w:eastAsia="Times New Roman"/>
        <w:b/>
        <w:sz w:val="28"/>
        <w:lang w:eastAsia="tr-TR"/>
      </w:rPr>
      <w:t xml:space="preserve">ÇUKUROVA ÜNİVERSİTESİ </w:t>
    </w:r>
  </w:p>
  <w:p w:rsidR="00C30C38" w:rsidRPr="00CF3B44" w:rsidRDefault="00C30C38" w:rsidP="00C30C38">
    <w:pPr>
      <w:tabs>
        <w:tab w:val="left" w:pos="1500"/>
      </w:tabs>
      <w:jc w:val="center"/>
      <w:rPr>
        <w:rFonts w:eastAsia="Times New Roman"/>
        <w:b/>
        <w:lang w:eastAsia="tr-TR"/>
      </w:rPr>
    </w:pPr>
    <w:r w:rsidRPr="00C30C38">
      <w:rPr>
        <w:rFonts w:eastAsia="Times New Roman"/>
        <w:b/>
        <w:sz w:val="28"/>
        <w:lang w:eastAsia="tr-TR"/>
      </w:rPr>
      <w:t>TEKNOLOJİ TRANSFER OFİSİ</w:t>
    </w:r>
  </w:p>
  <w:p w:rsidR="0024131E" w:rsidRDefault="0024131E" w:rsidP="00571C32">
    <w:pPr>
      <w:pStyle w:val="stbilgi"/>
      <w:pBdr>
        <w:bottom w:val="single" w:sz="2" w:space="2" w:color="000000"/>
      </w:pBdr>
      <w:tabs>
        <w:tab w:val="left" w:pos="2753"/>
      </w:tabs>
      <w:rPr>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F10"/>
    <w:multiLevelType w:val="multilevel"/>
    <w:tmpl w:val="10A29D36"/>
    <w:lvl w:ilvl="0">
      <w:start w:val="4"/>
      <w:numFmt w:val="decimal"/>
      <w:lvlText w:val="%1."/>
      <w:lvlJc w:val="left"/>
      <w:pPr>
        <w:tabs>
          <w:tab w:val="num" w:pos="360"/>
        </w:tabs>
        <w:ind w:left="360" w:hanging="360"/>
      </w:pPr>
      <w:rPr>
        <w:rFonts w:ascii="Times New Roman" w:hAnsi="Times New Roman"/>
        <w:b/>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E61133"/>
    <w:multiLevelType w:val="multilevel"/>
    <w:tmpl w:val="2C4A9C46"/>
    <w:lvl w:ilvl="0">
      <w:start w:val="1"/>
      <w:numFmt w:val="lowerLetter"/>
      <w:lvlText w:val="%1)"/>
      <w:lvlJc w:val="left"/>
      <w:pPr>
        <w:tabs>
          <w:tab w:val="num" w:pos="400"/>
        </w:tabs>
        <w:ind w:left="400" w:hanging="360"/>
      </w:pPr>
      <w:rPr>
        <w:rFonts w:ascii="Times New Roman" w:hAnsi="Times New Roman"/>
        <w:b/>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11C7677"/>
    <w:multiLevelType w:val="multilevel"/>
    <w:tmpl w:val="1F60F2C4"/>
    <w:lvl w:ilvl="0">
      <w:start w:val="1"/>
      <w:numFmt w:val="lowerLetter"/>
      <w:lvlText w:val="%1)"/>
      <w:lvlJc w:val="left"/>
      <w:pPr>
        <w:tabs>
          <w:tab w:val="num" w:pos="400"/>
        </w:tabs>
        <w:ind w:left="400" w:hanging="360"/>
      </w:pPr>
      <w:rPr>
        <w:rFonts w:ascii="Times New Roman" w:hAnsi="Times New Roman"/>
        <w:b/>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8132603"/>
    <w:multiLevelType w:val="multilevel"/>
    <w:tmpl w:val="02ACD120"/>
    <w:lvl w:ilvl="0">
      <w:start w:val="1"/>
      <w:numFmt w:val="lowerLetter"/>
      <w:lvlText w:val="%1)"/>
      <w:lvlJc w:val="left"/>
      <w:pPr>
        <w:tabs>
          <w:tab w:val="num" w:pos="400"/>
        </w:tabs>
        <w:ind w:left="400" w:hanging="360"/>
      </w:pPr>
      <w:rPr>
        <w:rFonts w:ascii="Times New Roman" w:hAnsi="Times New Roman"/>
        <w:b/>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8934377"/>
    <w:multiLevelType w:val="multilevel"/>
    <w:tmpl w:val="C226D3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67DC1D54"/>
    <w:multiLevelType w:val="multilevel"/>
    <w:tmpl w:val="8D0EE8DC"/>
    <w:lvl w:ilvl="0">
      <w:start w:val="1"/>
      <w:numFmt w:val="decimal"/>
      <w:lvlText w:val="%1."/>
      <w:lvlJc w:val="left"/>
      <w:pPr>
        <w:tabs>
          <w:tab w:val="num" w:pos="360"/>
        </w:tabs>
        <w:ind w:left="360" w:hanging="360"/>
      </w:pPr>
      <w:rPr>
        <w:rFonts w:ascii="Times New Roman" w:hAnsi="Times New Roman"/>
        <w:b/>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1E"/>
    <w:rsid w:val="00220EB4"/>
    <w:rsid w:val="0024131E"/>
    <w:rsid w:val="00245D50"/>
    <w:rsid w:val="00324C64"/>
    <w:rsid w:val="00342FC5"/>
    <w:rsid w:val="00364B3E"/>
    <w:rsid w:val="00471767"/>
    <w:rsid w:val="005007DB"/>
    <w:rsid w:val="00531D57"/>
    <w:rsid w:val="005626AF"/>
    <w:rsid w:val="00571C32"/>
    <w:rsid w:val="005A1B42"/>
    <w:rsid w:val="0064798A"/>
    <w:rsid w:val="00662E01"/>
    <w:rsid w:val="00693CE9"/>
    <w:rsid w:val="006A7275"/>
    <w:rsid w:val="0080347E"/>
    <w:rsid w:val="008A1F21"/>
    <w:rsid w:val="009057CB"/>
    <w:rsid w:val="0091515E"/>
    <w:rsid w:val="009164DF"/>
    <w:rsid w:val="00920090"/>
    <w:rsid w:val="00943379"/>
    <w:rsid w:val="00954CE0"/>
    <w:rsid w:val="009D1B15"/>
    <w:rsid w:val="009F1174"/>
    <w:rsid w:val="00A05BAD"/>
    <w:rsid w:val="00A25BE9"/>
    <w:rsid w:val="00A82820"/>
    <w:rsid w:val="00A97CF3"/>
    <w:rsid w:val="00AC562D"/>
    <w:rsid w:val="00AC6803"/>
    <w:rsid w:val="00B37CB0"/>
    <w:rsid w:val="00B40533"/>
    <w:rsid w:val="00B7242A"/>
    <w:rsid w:val="00BC47EA"/>
    <w:rsid w:val="00C11C1B"/>
    <w:rsid w:val="00C30C38"/>
    <w:rsid w:val="00C52988"/>
    <w:rsid w:val="00CE75C8"/>
    <w:rsid w:val="00D05177"/>
    <w:rsid w:val="00D23116"/>
    <w:rsid w:val="00D41E50"/>
    <w:rsid w:val="00D8166D"/>
    <w:rsid w:val="00D90F7B"/>
    <w:rsid w:val="00DB1A50"/>
    <w:rsid w:val="00DE4BE5"/>
    <w:rsid w:val="00F54925"/>
    <w:rsid w:val="00FF7B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 w:val="24"/>
        <w:szCs w:val="24"/>
        <w:lang w:val="tr-T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qFormat/>
    <w:pPr>
      <w:keepNext/>
      <w:pBdr>
        <w:bottom w:val="single" w:sz="4" w:space="1" w:color="00000A"/>
      </w:pBdr>
      <w:outlineLvl w:val="0"/>
    </w:pPr>
    <w:rPr>
      <w:b/>
      <w:bCs/>
    </w:rPr>
  </w:style>
  <w:style w:type="paragraph" w:styleId="Balk7">
    <w:name w:val="heading 7"/>
    <w:basedOn w:val="Normal"/>
    <w:next w:val="Normal"/>
    <w:qFormat/>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m">
    <w:name w:val="im"/>
    <w:qFormat/>
  </w:style>
  <w:style w:type="character" w:customStyle="1" w:styleId="xrtl">
    <w:name w:val="xr_tl"/>
    <w:qFormat/>
  </w:style>
  <w:style w:type="character" w:customStyle="1" w:styleId="ListLabel1">
    <w:name w:val="ListLabel 1"/>
    <w:qFormat/>
    <w:rPr>
      <w:rFonts w:ascii="Times New Roman" w:hAnsi="Times New Roman"/>
      <w:b/>
      <w:i w:val="0"/>
      <w:sz w:val="24"/>
    </w:rPr>
  </w:style>
  <w:style w:type="character" w:customStyle="1" w:styleId="ListLabel2">
    <w:name w:val="ListLabel 2"/>
    <w:qFormat/>
    <w:rPr>
      <w:rFonts w:ascii="Times New Roman" w:hAnsi="Times New Roman"/>
      <w:b/>
      <w:i w:val="0"/>
      <w:sz w:val="24"/>
    </w:rPr>
  </w:style>
  <w:style w:type="character" w:customStyle="1" w:styleId="ListLabel3">
    <w:name w:val="ListLabel 3"/>
    <w:qFormat/>
    <w:rPr>
      <w:rFonts w:ascii="Times New Roman" w:hAnsi="Times New Roman"/>
      <w:b/>
      <w:i w:val="0"/>
      <w:sz w:val="24"/>
    </w:rPr>
  </w:style>
  <w:style w:type="character" w:customStyle="1" w:styleId="ListLabel4">
    <w:name w:val="ListLabel 4"/>
    <w:qFormat/>
    <w:rPr>
      <w:rFonts w:ascii="Times New Roman" w:hAnsi="Times New Roman"/>
      <w:b/>
      <w:i w:val="0"/>
      <w:sz w:val="24"/>
    </w:rPr>
  </w:style>
  <w:style w:type="character" w:customStyle="1" w:styleId="ListLabel5">
    <w:name w:val="ListLabel 5"/>
    <w:qFormat/>
    <w:rPr>
      <w:rFonts w:ascii="Times New Roman" w:hAnsi="Times New Roman"/>
      <w:b/>
      <w:i w:val="0"/>
      <w:sz w:val="24"/>
    </w:rPr>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88" w:lineRule="auto"/>
    </w:pPr>
  </w:style>
  <w:style w:type="paragraph" w:styleId="Liste">
    <w:name w:val="List"/>
    <w:basedOn w:val="GvdeMetni"/>
  </w:style>
  <w:style w:type="paragraph" w:styleId="ResimYazs">
    <w:name w:val="caption"/>
    <w:basedOn w:val="Normal"/>
    <w:qFormat/>
    <w:pPr>
      <w:suppressLineNumbers/>
      <w:spacing w:before="120" w:after="120"/>
    </w:pPr>
    <w:rPr>
      <w:i/>
      <w:iCs/>
    </w:rPr>
  </w:style>
  <w:style w:type="paragraph" w:customStyle="1" w:styleId="Dizin">
    <w:name w:val="Dizin"/>
    <w:basedOn w:val="Normal"/>
    <w:qFormat/>
    <w:pPr>
      <w:suppressLineNumbers/>
    </w:pPr>
  </w:style>
  <w:style w:type="paragraph" w:styleId="stbilgi">
    <w:name w:val="header"/>
    <w:basedOn w:val="Normal"/>
    <w:pPr>
      <w:suppressLineNumbers/>
      <w:tabs>
        <w:tab w:val="center" w:pos="4819"/>
        <w:tab w:val="right" w:pos="9638"/>
      </w:tabs>
    </w:pPr>
  </w:style>
  <w:style w:type="paragraph" w:styleId="Altbilgi">
    <w:name w:val="footer"/>
    <w:basedOn w:val="Normal"/>
    <w:link w:val="AltbilgiChar"/>
    <w:pPr>
      <w:suppressLineNumbers/>
      <w:tabs>
        <w:tab w:val="center" w:pos="4819"/>
        <w:tab w:val="right" w:pos="9638"/>
      </w:tabs>
    </w:pPr>
  </w:style>
  <w:style w:type="paragraph" w:styleId="KonuBal">
    <w:name w:val="Title"/>
    <w:basedOn w:val="Normal"/>
    <w:qFormat/>
    <w:pPr>
      <w:spacing w:line="360" w:lineRule="atLeast"/>
      <w:ind w:right="-92"/>
      <w:jc w:val="center"/>
    </w:pPr>
    <w:rPr>
      <w:rFonts w:ascii="Times New Roman" w:hAnsi="Times New Roman"/>
      <w:b/>
      <w:color w:val="000000"/>
      <w:sz w:val="28"/>
      <w:szCs w:val="20"/>
    </w:rPr>
  </w:style>
  <w:style w:type="paragraph" w:styleId="NormalWeb">
    <w:name w:val="Normal (Web)"/>
    <w:basedOn w:val="Normal"/>
    <w:qFormat/>
    <w:pPr>
      <w:spacing w:before="280" w:after="280"/>
    </w:pPr>
    <w:rPr>
      <w:rFonts w:ascii="Times New Roman" w:hAnsi="Times New Roman"/>
      <w:lang w:eastAsia="tr-TR"/>
    </w:rPr>
  </w:style>
  <w:style w:type="paragraph" w:styleId="bekMetni">
    <w:name w:val="Block Text"/>
    <w:basedOn w:val="Normal"/>
    <w:qFormat/>
    <w:pPr>
      <w:tabs>
        <w:tab w:val="left" w:pos="4800"/>
      </w:tabs>
      <w:spacing w:line="360" w:lineRule="atLeast"/>
      <w:ind w:left="252" w:right="-92" w:hanging="232"/>
      <w:jc w:val="both"/>
    </w:pPr>
    <w:rPr>
      <w:rFonts w:ascii="Times New Roman" w:hAnsi="Times New Roman"/>
      <w:color w:val="000000"/>
      <w:szCs w:val="20"/>
    </w:rPr>
  </w:style>
  <w:style w:type="character" w:customStyle="1" w:styleId="AltbilgiChar">
    <w:name w:val="Altbilgi Char"/>
    <w:basedOn w:val="VarsaylanParagrafYazTipi"/>
    <w:link w:val="Altbilgi"/>
    <w:rsid w:val="00943379"/>
  </w:style>
  <w:style w:type="character" w:styleId="SayfaNumaras">
    <w:name w:val="page number"/>
    <w:uiPriority w:val="99"/>
    <w:rsid w:val="00943379"/>
    <w:rPr>
      <w:rFonts w:cs="Times New Roman"/>
    </w:rPr>
  </w:style>
  <w:style w:type="character" w:styleId="Kpr">
    <w:name w:val="Hyperlink"/>
    <w:basedOn w:val="VarsaylanParagrafYazTipi"/>
    <w:uiPriority w:val="99"/>
    <w:unhideWhenUsed/>
    <w:rsid w:val="00943379"/>
    <w:rPr>
      <w:color w:val="0000FF" w:themeColor="hyperlink"/>
      <w:u w:val="single"/>
    </w:rPr>
  </w:style>
  <w:style w:type="paragraph" w:styleId="BalonMetni">
    <w:name w:val="Balloon Text"/>
    <w:basedOn w:val="Normal"/>
    <w:link w:val="BalonMetniChar"/>
    <w:uiPriority w:val="99"/>
    <w:semiHidden/>
    <w:unhideWhenUsed/>
    <w:rsid w:val="00A97CF3"/>
    <w:rPr>
      <w:rFonts w:ascii="Tahoma" w:hAnsi="Tahoma" w:cs="Mangal"/>
      <w:sz w:val="16"/>
      <w:szCs w:val="14"/>
    </w:rPr>
  </w:style>
  <w:style w:type="character" w:customStyle="1" w:styleId="BalonMetniChar">
    <w:name w:val="Balon Metni Char"/>
    <w:basedOn w:val="VarsaylanParagrafYazTipi"/>
    <w:link w:val="BalonMetni"/>
    <w:uiPriority w:val="99"/>
    <w:semiHidden/>
    <w:rsid w:val="00A97CF3"/>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 w:val="24"/>
        <w:szCs w:val="24"/>
        <w:lang w:val="tr-T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qFormat/>
    <w:pPr>
      <w:keepNext/>
      <w:pBdr>
        <w:bottom w:val="single" w:sz="4" w:space="1" w:color="00000A"/>
      </w:pBdr>
      <w:outlineLvl w:val="0"/>
    </w:pPr>
    <w:rPr>
      <w:b/>
      <w:bCs/>
    </w:rPr>
  </w:style>
  <w:style w:type="paragraph" w:styleId="Balk7">
    <w:name w:val="heading 7"/>
    <w:basedOn w:val="Normal"/>
    <w:next w:val="Normal"/>
    <w:qFormat/>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m">
    <w:name w:val="im"/>
    <w:qFormat/>
  </w:style>
  <w:style w:type="character" w:customStyle="1" w:styleId="xrtl">
    <w:name w:val="xr_tl"/>
    <w:qFormat/>
  </w:style>
  <w:style w:type="character" w:customStyle="1" w:styleId="ListLabel1">
    <w:name w:val="ListLabel 1"/>
    <w:qFormat/>
    <w:rPr>
      <w:rFonts w:ascii="Times New Roman" w:hAnsi="Times New Roman"/>
      <w:b/>
      <w:i w:val="0"/>
      <w:sz w:val="24"/>
    </w:rPr>
  </w:style>
  <w:style w:type="character" w:customStyle="1" w:styleId="ListLabel2">
    <w:name w:val="ListLabel 2"/>
    <w:qFormat/>
    <w:rPr>
      <w:rFonts w:ascii="Times New Roman" w:hAnsi="Times New Roman"/>
      <w:b/>
      <w:i w:val="0"/>
      <w:sz w:val="24"/>
    </w:rPr>
  </w:style>
  <w:style w:type="character" w:customStyle="1" w:styleId="ListLabel3">
    <w:name w:val="ListLabel 3"/>
    <w:qFormat/>
    <w:rPr>
      <w:rFonts w:ascii="Times New Roman" w:hAnsi="Times New Roman"/>
      <w:b/>
      <w:i w:val="0"/>
      <w:sz w:val="24"/>
    </w:rPr>
  </w:style>
  <w:style w:type="character" w:customStyle="1" w:styleId="ListLabel4">
    <w:name w:val="ListLabel 4"/>
    <w:qFormat/>
    <w:rPr>
      <w:rFonts w:ascii="Times New Roman" w:hAnsi="Times New Roman"/>
      <w:b/>
      <w:i w:val="0"/>
      <w:sz w:val="24"/>
    </w:rPr>
  </w:style>
  <w:style w:type="character" w:customStyle="1" w:styleId="ListLabel5">
    <w:name w:val="ListLabel 5"/>
    <w:qFormat/>
    <w:rPr>
      <w:rFonts w:ascii="Times New Roman" w:hAnsi="Times New Roman"/>
      <w:b/>
      <w:i w:val="0"/>
      <w:sz w:val="24"/>
    </w:rPr>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88" w:lineRule="auto"/>
    </w:pPr>
  </w:style>
  <w:style w:type="paragraph" w:styleId="Liste">
    <w:name w:val="List"/>
    <w:basedOn w:val="GvdeMetni"/>
  </w:style>
  <w:style w:type="paragraph" w:styleId="ResimYazs">
    <w:name w:val="caption"/>
    <w:basedOn w:val="Normal"/>
    <w:qFormat/>
    <w:pPr>
      <w:suppressLineNumbers/>
      <w:spacing w:before="120" w:after="120"/>
    </w:pPr>
    <w:rPr>
      <w:i/>
      <w:iCs/>
    </w:rPr>
  </w:style>
  <w:style w:type="paragraph" w:customStyle="1" w:styleId="Dizin">
    <w:name w:val="Dizin"/>
    <w:basedOn w:val="Normal"/>
    <w:qFormat/>
    <w:pPr>
      <w:suppressLineNumbers/>
    </w:pPr>
  </w:style>
  <w:style w:type="paragraph" w:styleId="stbilgi">
    <w:name w:val="header"/>
    <w:basedOn w:val="Normal"/>
    <w:pPr>
      <w:suppressLineNumbers/>
      <w:tabs>
        <w:tab w:val="center" w:pos="4819"/>
        <w:tab w:val="right" w:pos="9638"/>
      </w:tabs>
    </w:pPr>
  </w:style>
  <w:style w:type="paragraph" w:styleId="Altbilgi">
    <w:name w:val="footer"/>
    <w:basedOn w:val="Normal"/>
    <w:link w:val="AltbilgiChar"/>
    <w:pPr>
      <w:suppressLineNumbers/>
      <w:tabs>
        <w:tab w:val="center" w:pos="4819"/>
        <w:tab w:val="right" w:pos="9638"/>
      </w:tabs>
    </w:pPr>
  </w:style>
  <w:style w:type="paragraph" w:styleId="KonuBal">
    <w:name w:val="Title"/>
    <w:basedOn w:val="Normal"/>
    <w:qFormat/>
    <w:pPr>
      <w:spacing w:line="360" w:lineRule="atLeast"/>
      <w:ind w:right="-92"/>
      <w:jc w:val="center"/>
    </w:pPr>
    <w:rPr>
      <w:rFonts w:ascii="Times New Roman" w:hAnsi="Times New Roman"/>
      <w:b/>
      <w:color w:val="000000"/>
      <w:sz w:val="28"/>
      <w:szCs w:val="20"/>
    </w:rPr>
  </w:style>
  <w:style w:type="paragraph" w:styleId="NormalWeb">
    <w:name w:val="Normal (Web)"/>
    <w:basedOn w:val="Normal"/>
    <w:qFormat/>
    <w:pPr>
      <w:spacing w:before="280" w:after="280"/>
    </w:pPr>
    <w:rPr>
      <w:rFonts w:ascii="Times New Roman" w:hAnsi="Times New Roman"/>
      <w:lang w:eastAsia="tr-TR"/>
    </w:rPr>
  </w:style>
  <w:style w:type="paragraph" w:styleId="bekMetni">
    <w:name w:val="Block Text"/>
    <w:basedOn w:val="Normal"/>
    <w:qFormat/>
    <w:pPr>
      <w:tabs>
        <w:tab w:val="left" w:pos="4800"/>
      </w:tabs>
      <w:spacing w:line="360" w:lineRule="atLeast"/>
      <w:ind w:left="252" w:right="-92" w:hanging="232"/>
      <w:jc w:val="both"/>
    </w:pPr>
    <w:rPr>
      <w:rFonts w:ascii="Times New Roman" w:hAnsi="Times New Roman"/>
      <w:color w:val="000000"/>
      <w:szCs w:val="20"/>
    </w:rPr>
  </w:style>
  <w:style w:type="character" w:customStyle="1" w:styleId="AltbilgiChar">
    <w:name w:val="Altbilgi Char"/>
    <w:basedOn w:val="VarsaylanParagrafYazTipi"/>
    <w:link w:val="Altbilgi"/>
    <w:rsid w:val="00943379"/>
  </w:style>
  <w:style w:type="character" w:styleId="SayfaNumaras">
    <w:name w:val="page number"/>
    <w:uiPriority w:val="99"/>
    <w:rsid w:val="00943379"/>
    <w:rPr>
      <w:rFonts w:cs="Times New Roman"/>
    </w:rPr>
  </w:style>
  <w:style w:type="character" w:styleId="Kpr">
    <w:name w:val="Hyperlink"/>
    <w:basedOn w:val="VarsaylanParagrafYazTipi"/>
    <w:uiPriority w:val="99"/>
    <w:unhideWhenUsed/>
    <w:rsid w:val="00943379"/>
    <w:rPr>
      <w:color w:val="0000FF" w:themeColor="hyperlink"/>
      <w:u w:val="single"/>
    </w:rPr>
  </w:style>
  <w:style w:type="paragraph" w:styleId="BalonMetni">
    <w:name w:val="Balloon Text"/>
    <w:basedOn w:val="Normal"/>
    <w:link w:val="BalonMetniChar"/>
    <w:uiPriority w:val="99"/>
    <w:semiHidden/>
    <w:unhideWhenUsed/>
    <w:rsid w:val="00A97CF3"/>
    <w:rPr>
      <w:rFonts w:ascii="Tahoma" w:hAnsi="Tahoma" w:cs="Mangal"/>
      <w:sz w:val="16"/>
      <w:szCs w:val="14"/>
    </w:rPr>
  </w:style>
  <w:style w:type="character" w:customStyle="1" w:styleId="BalonMetniChar">
    <w:name w:val="Balon Metni Char"/>
    <w:basedOn w:val="VarsaylanParagrafYazTipi"/>
    <w:link w:val="BalonMetni"/>
    <w:uiPriority w:val="99"/>
    <w:semiHidden/>
    <w:rsid w:val="00A97CF3"/>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651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1376</Words>
  <Characters>7848</Characters>
  <Application>Microsoft Office Word</Application>
  <DocSecurity>0</DocSecurity>
  <Lines>65</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 ORHAN</dc:creator>
  <cp:lastModifiedBy>MSI</cp:lastModifiedBy>
  <cp:revision>21</cp:revision>
  <cp:lastPrinted>2018-05-13T08:08:00Z</cp:lastPrinted>
  <dcterms:created xsi:type="dcterms:W3CDTF">2018-05-13T08:08:00Z</dcterms:created>
  <dcterms:modified xsi:type="dcterms:W3CDTF">2023-09-09T11:55:00Z</dcterms:modified>
  <dc:language>tr-TR</dc:language>
</cp:coreProperties>
</file>